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0DC3E" w14:textId="53C53E6D" w:rsidR="00407BA9" w:rsidRPr="004C575E" w:rsidRDefault="00407BA9" w:rsidP="00940F59">
      <w:pPr>
        <w:rPr>
          <w:rFonts w:ascii="Arial" w:hAnsi="Arial" w:cs="Arial"/>
          <w:noProof/>
          <w:color w:val="000000" w:themeColor="text1"/>
        </w:rPr>
      </w:pPr>
    </w:p>
    <w:p w14:paraId="7EF48E77" w14:textId="50F8C193" w:rsidR="004C575E" w:rsidRDefault="00D236E2" w:rsidP="00940F59">
      <w:pPr>
        <w:rPr>
          <w:rFonts w:ascii="Arial" w:hAnsi="Arial" w:cs="Arial"/>
          <w:b/>
          <w:bCs/>
          <w:noProof/>
        </w:rPr>
      </w:pPr>
      <w:r>
        <w:rPr>
          <w:noProof/>
          <w:lang w:eastAsia="en-ZA"/>
        </w:rPr>
        <w:drawing>
          <wp:anchor distT="0" distB="0" distL="114300" distR="114300" simplePos="0" relativeHeight="251667456" behindDoc="1" locked="0" layoutInCell="1" allowOverlap="1" wp14:anchorId="0213942B" wp14:editId="54DD4D6B">
            <wp:simplePos x="0" y="0"/>
            <wp:positionH relativeFrom="margin">
              <wp:posOffset>2002000</wp:posOffset>
            </wp:positionH>
            <wp:positionV relativeFrom="paragraph">
              <wp:posOffset>57009</wp:posOffset>
            </wp:positionV>
            <wp:extent cx="1912069" cy="1151467"/>
            <wp:effectExtent l="0" t="0" r="571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123" cy="1152704"/>
                    </a:xfrm>
                    <a:prstGeom prst="rect">
                      <a:avLst/>
                    </a:prstGeom>
                  </pic:spPr>
                </pic:pic>
              </a:graphicData>
            </a:graphic>
            <wp14:sizeRelH relativeFrom="page">
              <wp14:pctWidth>0</wp14:pctWidth>
            </wp14:sizeRelH>
            <wp14:sizeRelV relativeFrom="page">
              <wp14:pctHeight>0</wp14:pctHeight>
            </wp14:sizeRelV>
          </wp:anchor>
        </w:drawing>
      </w:r>
    </w:p>
    <w:p w14:paraId="32B3B313" w14:textId="77777777" w:rsidR="00D236E2" w:rsidRDefault="00D236E2" w:rsidP="00940F59">
      <w:pPr>
        <w:rPr>
          <w:rFonts w:ascii="Arial" w:hAnsi="Arial" w:cs="Arial"/>
          <w:b/>
          <w:bCs/>
          <w:noProof/>
        </w:rPr>
      </w:pPr>
    </w:p>
    <w:p w14:paraId="37CADBFF" w14:textId="77777777" w:rsidR="004C575E" w:rsidRDefault="004C575E" w:rsidP="00940F59">
      <w:pPr>
        <w:rPr>
          <w:rFonts w:ascii="Arial" w:hAnsi="Arial" w:cs="Arial"/>
          <w:b/>
          <w:bCs/>
          <w:noProof/>
        </w:rPr>
      </w:pPr>
    </w:p>
    <w:p w14:paraId="08B5F4D9" w14:textId="77777777" w:rsidR="004C575E" w:rsidRDefault="004C575E" w:rsidP="00940F59">
      <w:pPr>
        <w:rPr>
          <w:rFonts w:ascii="Arial" w:hAnsi="Arial" w:cs="Arial"/>
          <w:b/>
          <w:bCs/>
          <w:noProof/>
        </w:rPr>
      </w:pPr>
    </w:p>
    <w:p w14:paraId="18DDF843" w14:textId="77777777" w:rsidR="004C575E" w:rsidRDefault="004C575E" w:rsidP="00940F59">
      <w:pPr>
        <w:rPr>
          <w:rFonts w:ascii="Arial" w:hAnsi="Arial" w:cs="Arial"/>
          <w:b/>
          <w:bCs/>
          <w:noProof/>
        </w:rPr>
      </w:pPr>
    </w:p>
    <w:p w14:paraId="41D3B97A" w14:textId="77777777" w:rsidR="004C575E" w:rsidRDefault="004C575E" w:rsidP="00B175B5">
      <w:pPr>
        <w:jc w:val="center"/>
        <w:rPr>
          <w:rFonts w:ascii="Arial" w:hAnsi="Arial" w:cs="Arial"/>
          <w:b/>
          <w:bCs/>
          <w:noProof/>
        </w:rPr>
      </w:pPr>
    </w:p>
    <w:p w14:paraId="6AC5C89A" w14:textId="77777777" w:rsidR="00940F59" w:rsidRDefault="00940F59" w:rsidP="00B175B5">
      <w:pPr>
        <w:jc w:val="center"/>
        <w:rPr>
          <w:rFonts w:ascii="Arial" w:hAnsi="Arial" w:cs="Arial"/>
          <w:b/>
          <w:bCs/>
          <w:noProof/>
        </w:rPr>
      </w:pPr>
    </w:p>
    <w:p w14:paraId="23FF98C7" w14:textId="77777777" w:rsidR="00D236E2" w:rsidRDefault="00D236E2" w:rsidP="00B175B5">
      <w:pPr>
        <w:jc w:val="center"/>
        <w:rPr>
          <w:rFonts w:ascii="Arial" w:hAnsi="Arial" w:cs="Arial"/>
          <w:b/>
          <w:bCs/>
          <w:noProof/>
        </w:rPr>
      </w:pPr>
    </w:p>
    <w:p w14:paraId="2A4668F6" w14:textId="77777777" w:rsidR="00D236E2" w:rsidRDefault="00D236E2" w:rsidP="00B175B5">
      <w:pPr>
        <w:jc w:val="center"/>
        <w:rPr>
          <w:rFonts w:ascii="Arial" w:hAnsi="Arial" w:cs="Arial"/>
          <w:b/>
          <w:bCs/>
          <w:noProof/>
        </w:rPr>
      </w:pPr>
    </w:p>
    <w:p w14:paraId="5627254D" w14:textId="1F94CB42" w:rsidR="00D60EAD" w:rsidRPr="00D236E2" w:rsidRDefault="00755695" w:rsidP="00B175B5">
      <w:pPr>
        <w:jc w:val="center"/>
        <w:rPr>
          <w:rFonts w:ascii="Arial" w:hAnsi="Arial" w:cs="Arial"/>
          <w:b/>
          <w:bCs/>
          <w:noProof/>
          <w:sz w:val="28"/>
          <w:szCs w:val="28"/>
        </w:rPr>
      </w:pPr>
      <w:r w:rsidRPr="00D236E2">
        <w:rPr>
          <w:rFonts w:ascii="Arial" w:hAnsi="Arial" w:cs="Arial"/>
          <w:b/>
          <w:bCs/>
          <w:noProof/>
          <w:sz w:val="28"/>
          <w:szCs w:val="28"/>
        </w:rPr>
        <w:t>BiD Document</w:t>
      </w:r>
    </w:p>
    <w:p w14:paraId="0AF2C570" w14:textId="77777777" w:rsidR="00D236E2" w:rsidRDefault="00D236E2" w:rsidP="00B175B5">
      <w:pPr>
        <w:jc w:val="center"/>
        <w:rPr>
          <w:rFonts w:ascii="Arial" w:hAnsi="Arial" w:cs="Arial"/>
          <w:b/>
          <w:bCs/>
          <w:noProof/>
        </w:rPr>
      </w:pPr>
    </w:p>
    <w:p w14:paraId="1AFC722F" w14:textId="77777777" w:rsidR="00B175B5" w:rsidRPr="00B175B5" w:rsidRDefault="00B175B5" w:rsidP="00B175B5">
      <w:pPr>
        <w:jc w:val="center"/>
        <w:rPr>
          <w:rFonts w:ascii="Arial" w:hAnsi="Arial" w:cs="Arial"/>
          <w:b/>
          <w:bCs/>
          <w:noProof/>
        </w:rPr>
      </w:pPr>
    </w:p>
    <w:tbl>
      <w:tblPr>
        <w:tblStyle w:val="TableGrid"/>
        <w:tblpPr w:leftFromText="180" w:rightFromText="180" w:vertAnchor="page" w:horzAnchor="margin" w:tblpY="4090"/>
        <w:tblW w:w="94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31"/>
        <w:gridCol w:w="6813"/>
      </w:tblGrid>
      <w:tr w:rsidR="004C575E" w:rsidRPr="001B47F2" w14:paraId="63723639" w14:textId="77777777" w:rsidTr="00D236E2">
        <w:trPr>
          <w:trHeight w:val="917"/>
        </w:trPr>
        <w:tc>
          <w:tcPr>
            <w:tcW w:w="2631" w:type="dxa"/>
            <w:shd w:val="clear" w:color="auto" w:fill="F2F2F2" w:themeFill="background1" w:themeFillShade="F2"/>
            <w:vAlign w:val="center"/>
          </w:tcPr>
          <w:p w14:paraId="09D5FBCD"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Bid Ref No:</w:t>
            </w:r>
          </w:p>
        </w:tc>
        <w:tc>
          <w:tcPr>
            <w:tcW w:w="6813" w:type="dxa"/>
            <w:vAlign w:val="center"/>
          </w:tcPr>
          <w:p w14:paraId="71299626" w14:textId="291CD2E2" w:rsidR="004C575E" w:rsidRPr="001B47F2" w:rsidRDefault="004D65D8" w:rsidP="00D236E2">
            <w:pPr>
              <w:rPr>
                <w:rFonts w:ascii="Arial" w:hAnsi="Arial" w:cs="Arial"/>
                <w:bCs/>
                <w:color w:val="000000" w:themeColor="text1"/>
              </w:rPr>
            </w:pPr>
            <w:r w:rsidRPr="004D65D8">
              <w:rPr>
                <w:rFonts w:ascii="Arial" w:hAnsi="Arial" w:cs="Arial"/>
                <w:b/>
                <w:bCs/>
              </w:rPr>
              <w:t>BZ-GF-202</w:t>
            </w:r>
            <w:r w:rsidR="0075768B">
              <w:rPr>
                <w:rFonts w:ascii="Arial" w:hAnsi="Arial" w:cs="Arial"/>
                <w:b/>
                <w:bCs/>
              </w:rPr>
              <w:t>4</w:t>
            </w:r>
            <w:r w:rsidRPr="004D65D8">
              <w:rPr>
                <w:rFonts w:ascii="Arial" w:hAnsi="Arial" w:cs="Arial"/>
                <w:b/>
                <w:bCs/>
              </w:rPr>
              <w:t>-</w:t>
            </w:r>
            <w:r w:rsidR="0075768B">
              <w:rPr>
                <w:rFonts w:ascii="Arial" w:hAnsi="Arial" w:cs="Arial"/>
                <w:b/>
                <w:bCs/>
              </w:rPr>
              <w:t>04</w:t>
            </w:r>
            <w:r w:rsidRPr="004D65D8">
              <w:rPr>
                <w:rFonts w:ascii="Arial" w:hAnsi="Arial" w:cs="Arial"/>
                <w:b/>
                <w:bCs/>
              </w:rPr>
              <w:t>-0</w:t>
            </w:r>
            <w:r w:rsidR="0075768B">
              <w:rPr>
                <w:rFonts w:ascii="Arial" w:hAnsi="Arial" w:cs="Arial"/>
                <w:b/>
                <w:bCs/>
              </w:rPr>
              <w:t>1</w:t>
            </w:r>
          </w:p>
        </w:tc>
      </w:tr>
      <w:tr w:rsidR="004C575E" w:rsidRPr="001B47F2" w14:paraId="14DA9041" w14:textId="77777777" w:rsidTr="00D236E2">
        <w:trPr>
          <w:trHeight w:val="917"/>
        </w:trPr>
        <w:tc>
          <w:tcPr>
            <w:tcW w:w="2631" w:type="dxa"/>
            <w:shd w:val="clear" w:color="auto" w:fill="F2F2F2" w:themeFill="background1" w:themeFillShade="F2"/>
            <w:vAlign w:val="center"/>
          </w:tcPr>
          <w:p w14:paraId="2F9723D1"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Description</w:t>
            </w:r>
          </w:p>
        </w:tc>
        <w:tc>
          <w:tcPr>
            <w:tcW w:w="6813" w:type="dxa"/>
            <w:vAlign w:val="center"/>
          </w:tcPr>
          <w:p w14:paraId="5445CD1C" w14:textId="2A06A72C" w:rsidR="004C575E" w:rsidRPr="001B47F2" w:rsidRDefault="0075768B" w:rsidP="00D236E2">
            <w:pPr>
              <w:rPr>
                <w:rFonts w:ascii="Arial" w:hAnsi="Arial" w:cs="Arial"/>
                <w:b/>
                <w:color w:val="000000" w:themeColor="text1"/>
              </w:rPr>
            </w:pPr>
            <w:r w:rsidRPr="0075768B">
              <w:rPr>
                <w:rFonts w:ascii="Arial" w:hAnsi="Arial" w:cs="Arial"/>
                <w:b/>
                <w:bCs/>
              </w:rPr>
              <w:t>Beyond Zero seeks to appoint an experienced service provider for the provision of courier services for a period ending 31 March 2025.</w:t>
            </w:r>
          </w:p>
        </w:tc>
      </w:tr>
      <w:tr w:rsidR="004C575E" w:rsidRPr="001B47F2" w14:paraId="2A8C2B13" w14:textId="77777777" w:rsidTr="00D236E2">
        <w:trPr>
          <w:trHeight w:val="917"/>
        </w:trPr>
        <w:tc>
          <w:tcPr>
            <w:tcW w:w="2631" w:type="dxa"/>
            <w:shd w:val="clear" w:color="auto" w:fill="F2F2F2" w:themeFill="background1" w:themeFillShade="F2"/>
            <w:vAlign w:val="center"/>
          </w:tcPr>
          <w:p w14:paraId="1FDCC25D"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Publication Date:</w:t>
            </w:r>
          </w:p>
        </w:tc>
        <w:tc>
          <w:tcPr>
            <w:tcW w:w="6813" w:type="dxa"/>
            <w:vAlign w:val="center"/>
          </w:tcPr>
          <w:p w14:paraId="73193ED3" w14:textId="65A5940D" w:rsidR="004C575E" w:rsidRPr="001B47F2" w:rsidRDefault="0075768B" w:rsidP="00D236E2">
            <w:pPr>
              <w:rPr>
                <w:rFonts w:ascii="Arial" w:hAnsi="Arial" w:cs="Arial"/>
                <w:bCs/>
                <w:color w:val="000000" w:themeColor="text1"/>
              </w:rPr>
            </w:pPr>
            <w:r>
              <w:rPr>
                <w:rFonts w:ascii="Arial" w:hAnsi="Arial" w:cs="Arial"/>
                <w:bCs/>
                <w:color w:val="000000" w:themeColor="text1"/>
              </w:rPr>
              <w:t>1</w:t>
            </w:r>
            <w:r w:rsidR="00F913F2">
              <w:rPr>
                <w:rFonts w:ascii="Arial" w:hAnsi="Arial" w:cs="Arial"/>
                <w:bCs/>
                <w:color w:val="000000" w:themeColor="text1"/>
              </w:rPr>
              <w:t>0</w:t>
            </w:r>
            <w:r w:rsidRPr="0075768B">
              <w:rPr>
                <w:rFonts w:ascii="Arial" w:hAnsi="Arial" w:cs="Arial"/>
                <w:bCs/>
                <w:color w:val="000000" w:themeColor="text1"/>
                <w:vertAlign w:val="superscript"/>
              </w:rPr>
              <w:t>th</w:t>
            </w:r>
            <w:r>
              <w:rPr>
                <w:rFonts w:ascii="Arial" w:hAnsi="Arial" w:cs="Arial"/>
                <w:bCs/>
                <w:color w:val="000000" w:themeColor="text1"/>
              </w:rPr>
              <w:t xml:space="preserve"> </w:t>
            </w:r>
            <w:r w:rsidR="00F913F2">
              <w:rPr>
                <w:rFonts w:ascii="Arial" w:hAnsi="Arial" w:cs="Arial"/>
                <w:bCs/>
                <w:color w:val="000000" w:themeColor="text1"/>
              </w:rPr>
              <w:t>May</w:t>
            </w:r>
            <w:r>
              <w:rPr>
                <w:rFonts w:ascii="Arial" w:hAnsi="Arial" w:cs="Arial"/>
                <w:bCs/>
                <w:color w:val="000000" w:themeColor="text1"/>
              </w:rPr>
              <w:t xml:space="preserve"> 2024</w:t>
            </w:r>
          </w:p>
        </w:tc>
      </w:tr>
      <w:tr w:rsidR="004C575E" w:rsidRPr="001B47F2" w14:paraId="3A80E07D" w14:textId="77777777" w:rsidTr="00D236E2">
        <w:trPr>
          <w:trHeight w:val="917"/>
        </w:trPr>
        <w:tc>
          <w:tcPr>
            <w:tcW w:w="2631" w:type="dxa"/>
            <w:shd w:val="clear" w:color="auto" w:fill="F2F2F2" w:themeFill="background1" w:themeFillShade="F2"/>
            <w:vAlign w:val="center"/>
          </w:tcPr>
          <w:p w14:paraId="5E5D4CA5"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 xml:space="preserve">Physical / Virtual Briefing Session </w:t>
            </w:r>
          </w:p>
        </w:tc>
        <w:tc>
          <w:tcPr>
            <w:tcW w:w="6813" w:type="dxa"/>
            <w:vAlign w:val="center"/>
          </w:tcPr>
          <w:p w14:paraId="3C52407D" w14:textId="77777777" w:rsidR="004C575E" w:rsidRPr="001B47F2" w:rsidRDefault="004C575E" w:rsidP="00D236E2">
            <w:pPr>
              <w:rPr>
                <w:rFonts w:ascii="Arial" w:hAnsi="Arial" w:cs="Arial"/>
                <w:b/>
                <w:bCs/>
                <w:color w:val="000000" w:themeColor="text1"/>
              </w:rPr>
            </w:pPr>
            <w:r w:rsidRPr="001B47F2">
              <w:rPr>
                <w:rFonts w:ascii="Arial" w:hAnsi="Arial" w:cs="Arial"/>
                <w:b/>
                <w:bCs/>
                <w:color w:val="000000" w:themeColor="text1"/>
              </w:rPr>
              <w:t xml:space="preserve">NOT APPLICABLE </w:t>
            </w:r>
          </w:p>
        </w:tc>
      </w:tr>
      <w:tr w:rsidR="004C575E" w:rsidRPr="001B47F2" w14:paraId="53C26457" w14:textId="77777777" w:rsidTr="00D236E2">
        <w:trPr>
          <w:trHeight w:val="917"/>
        </w:trPr>
        <w:tc>
          <w:tcPr>
            <w:tcW w:w="2631" w:type="dxa"/>
            <w:shd w:val="clear" w:color="auto" w:fill="F2F2F2" w:themeFill="background1" w:themeFillShade="F2"/>
            <w:vAlign w:val="center"/>
          </w:tcPr>
          <w:p w14:paraId="7D30F685" w14:textId="77777777" w:rsidR="004C575E" w:rsidRPr="001B47F2" w:rsidRDefault="004C575E" w:rsidP="00D236E2">
            <w:pPr>
              <w:rPr>
                <w:rFonts w:ascii="Arial" w:hAnsi="Arial" w:cs="Arial"/>
                <w:b/>
                <w:color w:val="000000" w:themeColor="text1"/>
              </w:rPr>
            </w:pPr>
            <w:r>
              <w:rPr>
                <w:rFonts w:ascii="Arial" w:hAnsi="Arial" w:cs="Arial"/>
                <w:b/>
                <w:color w:val="000000" w:themeColor="text1"/>
              </w:rPr>
              <w:t>Deadline</w:t>
            </w:r>
            <w:r w:rsidRPr="001B47F2">
              <w:rPr>
                <w:rFonts w:ascii="Arial" w:hAnsi="Arial" w:cs="Arial"/>
                <w:b/>
                <w:color w:val="000000" w:themeColor="text1"/>
              </w:rPr>
              <w:t xml:space="preserve"> for questions / queries</w:t>
            </w:r>
          </w:p>
        </w:tc>
        <w:tc>
          <w:tcPr>
            <w:tcW w:w="6813" w:type="dxa"/>
            <w:vAlign w:val="center"/>
          </w:tcPr>
          <w:p w14:paraId="5A6E47B9" w14:textId="739C3A0E" w:rsidR="004C575E" w:rsidRPr="001B47F2" w:rsidRDefault="0075768B" w:rsidP="00D236E2">
            <w:pPr>
              <w:rPr>
                <w:rFonts w:ascii="Arial" w:hAnsi="Arial" w:cs="Arial"/>
                <w:bCs/>
                <w:color w:val="000000" w:themeColor="text1"/>
              </w:rPr>
            </w:pPr>
            <w:r>
              <w:rPr>
                <w:rFonts w:ascii="Arial" w:hAnsi="Arial" w:cs="Arial"/>
                <w:bCs/>
                <w:color w:val="000000" w:themeColor="text1"/>
              </w:rPr>
              <w:t>2</w:t>
            </w:r>
            <w:r w:rsidR="00F913F2">
              <w:rPr>
                <w:rFonts w:ascii="Arial" w:hAnsi="Arial" w:cs="Arial"/>
                <w:bCs/>
                <w:color w:val="000000" w:themeColor="text1"/>
              </w:rPr>
              <w:t>0</w:t>
            </w:r>
            <w:r>
              <w:rPr>
                <w:rFonts w:ascii="Arial" w:hAnsi="Arial" w:cs="Arial"/>
                <w:bCs/>
                <w:color w:val="000000" w:themeColor="text1"/>
              </w:rPr>
              <w:t xml:space="preserve"> </w:t>
            </w:r>
            <w:r w:rsidR="00F913F2">
              <w:rPr>
                <w:rFonts w:ascii="Arial" w:hAnsi="Arial" w:cs="Arial"/>
                <w:bCs/>
                <w:color w:val="000000" w:themeColor="text1"/>
              </w:rPr>
              <w:t>May</w:t>
            </w:r>
            <w:r w:rsidR="001335A1">
              <w:rPr>
                <w:rFonts w:ascii="Arial" w:hAnsi="Arial" w:cs="Arial"/>
                <w:bCs/>
                <w:color w:val="000000" w:themeColor="text1"/>
              </w:rPr>
              <w:t xml:space="preserve"> 202</w:t>
            </w:r>
            <w:r>
              <w:rPr>
                <w:rFonts w:ascii="Arial" w:hAnsi="Arial" w:cs="Arial"/>
                <w:bCs/>
                <w:color w:val="000000" w:themeColor="text1"/>
              </w:rPr>
              <w:t>4</w:t>
            </w:r>
            <w:r w:rsidR="001335A1">
              <w:rPr>
                <w:rFonts w:ascii="Arial" w:hAnsi="Arial" w:cs="Arial"/>
                <w:bCs/>
                <w:color w:val="000000" w:themeColor="text1"/>
              </w:rPr>
              <w:t>,1</w:t>
            </w:r>
            <w:r w:rsidR="00712401">
              <w:rPr>
                <w:rFonts w:ascii="Arial" w:hAnsi="Arial" w:cs="Arial"/>
                <w:bCs/>
                <w:color w:val="000000" w:themeColor="text1"/>
              </w:rPr>
              <w:t>6</w:t>
            </w:r>
            <w:r w:rsidR="001335A1">
              <w:rPr>
                <w:rFonts w:ascii="Arial" w:hAnsi="Arial" w:cs="Arial"/>
                <w:bCs/>
                <w:color w:val="000000" w:themeColor="text1"/>
              </w:rPr>
              <w:t>h00</w:t>
            </w:r>
          </w:p>
        </w:tc>
      </w:tr>
      <w:tr w:rsidR="004C575E" w:rsidRPr="001B47F2" w14:paraId="7B60C2DD" w14:textId="77777777" w:rsidTr="00D236E2">
        <w:trPr>
          <w:trHeight w:val="917"/>
        </w:trPr>
        <w:tc>
          <w:tcPr>
            <w:tcW w:w="2631" w:type="dxa"/>
            <w:shd w:val="clear" w:color="auto" w:fill="F2F2F2" w:themeFill="background1" w:themeFillShade="F2"/>
            <w:vAlign w:val="center"/>
          </w:tcPr>
          <w:p w14:paraId="6390392A" w14:textId="77777777" w:rsidR="004C575E" w:rsidRPr="001B47F2" w:rsidRDefault="004C575E" w:rsidP="00D236E2">
            <w:pPr>
              <w:rPr>
                <w:rFonts w:ascii="Arial" w:hAnsi="Arial" w:cs="Arial"/>
                <w:b/>
                <w:color w:val="000000" w:themeColor="text1"/>
              </w:rPr>
            </w:pPr>
            <w:r>
              <w:rPr>
                <w:rFonts w:ascii="Arial" w:hAnsi="Arial" w:cs="Arial"/>
                <w:b/>
                <w:color w:val="000000" w:themeColor="text1"/>
              </w:rPr>
              <w:t>Deadline for Beyond Zero to respond to questions / queries</w:t>
            </w:r>
          </w:p>
        </w:tc>
        <w:tc>
          <w:tcPr>
            <w:tcW w:w="6813" w:type="dxa"/>
            <w:vAlign w:val="center"/>
          </w:tcPr>
          <w:p w14:paraId="2EEDFF1D" w14:textId="7D8E6821" w:rsidR="004C575E" w:rsidRPr="001B47F2" w:rsidRDefault="0075768B" w:rsidP="00D236E2">
            <w:pPr>
              <w:rPr>
                <w:rFonts w:ascii="Arial" w:hAnsi="Arial" w:cs="Arial"/>
                <w:bCs/>
                <w:color w:val="000000" w:themeColor="text1"/>
              </w:rPr>
            </w:pPr>
            <w:r>
              <w:rPr>
                <w:rFonts w:ascii="Arial" w:hAnsi="Arial" w:cs="Arial"/>
                <w:bCs/>
                <w:color w:val="000000" w:themeColor="text1"/>
              </w:rPr>
              <w:t>2</w:t>
            </w:r>
            <w:r w:rsidR="00F913F2">
              <w:rPr>
                <w:rFonts w:ascii="Arial" w:hAnsi="Arial" w:cs="Arial"/>
                <w:bCs/>
                <w:color w:val="000000" w:themeColor="text1"/>
              </w:rPr>
              <w:t>2</w:t>
            </w:r>
            <w:r>
              <w:rPr>
                <w:rFonts w:ascii="Arial" w:hAnsi="Arial" w:cs="Arial"/>
                <w:bCs/>
                <w:color w:val="000000" w:themeColor="text1"/>
              </w:rPr>
              <w:t xml:space="preserve"> </w:t>
            </w:r>
            <w:r w:rsidR="00F913F2">
              <w:rPr>
                <w:rFonts w:ascii="Arial" w:hAnsi="Arial" w:cs="Arial"/>
                <w:bCs/>
                <w:color w:val="000000" w:themeColor="text1"/>
              </w:rPr>
              <w:t>May</w:t>
            </w:r>
            <w:r>
              <w:rPr>
                <w:rFonts w:ascii="Arial" w:hAnsi="Arial" w:cs="Arial"/>
                <w:bCs/>
                <w:color w:val="000000" w:themeColor="text1"/>
              </w:rPr>
              <w:t xml:space="preserve"> </w:t>
            </w:r>
            <w:r w:rsidR="001335A1">
              <w:rPr>
                <w:rFonts w:ascii="Arial" w:hAnsi="Arial" w:cs="Arial"/>
                <w:bCs/>
                <w:color w:val="000000" w:themeColor="text1"/>
              </w:rPr>
              <w:t>202</w:t>
            </w:r>
            <w:r>
              <w:rPr>
                <w:rFonts w:ascii="Arial" w:hAnsi="Arial" w:cs="Arial"/>
                <w:bCs/>
                <w:color w:val="000000" w:themeColor="text1"/>
              </w:rPr>
              <w:t>4</w:t>
            </w:r>
            <w:r w:rsidR="001335A1">
              <w:rPr>
                <w:rFonts w:ascii="Arial" w:hAnsi="Arial" w:cs="Arial"/>
                <w:bCs/>
                <w:color w:val="000000" w:themeColor="text1"/>
              </w:rPr>
              <w:t>,1</w:t>
            </w:r>
            <w:r>
              <w:rPr>
                <w:rFonts w:ascii="Arial" w:hAnsi="Arial" w:cs="Arial"/>
                <w:bCs/>
                <w:color w:val="000000" w:themeColor="text1"/>
              </w:rPr>
              <w:t>6</w:t>
            </w:r>
            <w:r w:rsidR="001335A1">
              <w:rPr>
                <w:rFonts w:ascii="Arial" w:hAnsi="Arial" w:cs="Arial"/>
                <w:bCs/>
                <w:color w:val="000000" w:themeColor="text1"/>
              </w:rPr>
              <w:t>h00.</w:t>
            </w:r>
          </w:p>
        </w:tc>
      </w:tr>
      <w:tr w:rsidR="004C575E" w:rsidRPr="001B47F2" w14:paraId="1545E444" w14:textId="77777777" w:rsidTr="00D236E2">
        <w:trPr>
          <w:trHeight w:val="917"/>
        </w:trPr>
        <w:tc>
          <w:tcPr>
            <w:tcW w:w="2631" w:type="dxa"/>
            <w:shd w:val="clear" w:color="auto" w:fill="F2F2F2" w:themeFill="background1" w:themeFillShade="F2"/>
            <w:vAlign w:val="center"/>
          </w:tcPr>
          <w:p w14:paraId="4A20957D"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 xml:space="preserve">Bid Response Submission Address </w:t>
            </w:r>
          </w:p>
        </w:tc>
        <w:tc>
          <w:tcPr>
            <w:tcW w:w="6813" w:type="dxa"/>
            <w:vAlign w:val="center"/>
          </w:tcPr>
          <w:p w14:paraId="5F13CA54" w14:textId="4C20DDF2" w:rsidR="004C575E" w:rsidRPr="00155F27" w:rsidRDefault="00000000" w:rsidP="00D236E2">
            <w:pPr>
              <w:rPr>
                <w:rFonts w:ascii="Arial" w:hAnsi="Arial" w:cs="Arial"/>
                <w:b/>
                <w:color w:val="000000" w:themeColor="text1"/>
              </w:rPr>
            </w:pPr>
            <w:hyperlink r:id="rId9" w:history="1">
              <w:r w:rsidR="00155F27" w:rsidRPr="00180CCB">
                <w:rPr>
                  <w:rStyle w:val="Hyperlink"/>
                  <w:rFonts w:ascii="Arial" w:hAnsi="Arial" w:cs="Arial"/>
                </w:rPr>
                <w:t>crc-procurement@beyondzero.org.za</w:t>
              </w:r>
            </w:hyperlink>
            <w:r w:rsidR="00155F27">
              <w:rPr>
                <w:rFonts w:ascii="Arial" w:hAnsi="Arial" w:cs="Arial"/>
              </w:rPr>
              <w:t xml:space="preserve"> </w:t>
            </w:r>
          </w:p>
        </w:tc>
      </w:tr>
      <w:tr w:rsidR="004C575E" w:rsidRPr="001B47F2" w14:paraId="3034E80C" w14:textId="77777777" w:rsidTr="00D236E2">
        <w:trPr>
          <w:trHeight w:val="917"/>
        </w:trPr>
        <w:tc>
          <w:tcPr>
            <w:tcW w:w="2631" w:type="dxa"/>
            <w:shd w:val="clear" w:color="auto" w:fill="F2F2F2" w:themeFill="background1" w:themeFillShade="F2"/>
            <w:vAlign w:val="center"/>
          </w:tcPr>
          <w:p w14:paraId="3552BFD3"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Closing Details and Time</w:t>
            </w:r>
          </w:p>
        </w:tc>
        <w:tc>
          <w:tcPr>
            <w:tcW w:w="6813" w:type="dxa"/>
            <w:vAlign w:val="center"/>
          </w:tcPr>
          <w:p w14:paraId="4295C131" w14:textId="77777777" w:rsidR="004C575E" w:rsidRPr="001B47F2" w:rsidRDefault="004C575E" w:rsidP="00D236E2">
            <w:pPr>
              <w:rPr>
                <w:rFonts w:ascii="Arial" w:hAnsi="Arial" w:cs="Arial"/>
                <w:b/>
                <w:color w:val="000000" w:themeColor="text1"/>
              </w:rPr>
            </w:pPr>
          </w:p>
          <w:p w14:paraId="01CCFDE5" w14:textId="07BB6E8A" w:rsidR="004C575E" w:rsidRPr="001B47F2" w:rsidRDefault="004C575E" w:rsidP="00CC5E84">
            <w:pPr>
              <w:rPr>
                <w:rFonts w:ascii="Arial" w:hAnsi="Arial" w:cs="Arial"/>
                <w:b/>
                <w:color w:val="000000" w:themeColor="text1"/>
              </w:rPr>
            </w:pPr>
            <w:r w:rsidRPr="001B47F2">
              <w:rPr>
                <w:rFonts w:ascii="Arial" w:hAnsi="Arial" w:cs="Arial"/>
                <w:b/>
                <w:color w:val="000000" w:themeColor="text1"/>
              </w:rPr>
              <w:t>Date:</w:t>
            </w:r>
            <w:r w:rsidRPr="00712401">
              <w:rPr>
                <w:rFonts w:ascii="Arial" w:hAnsi="Arial" w:cs="Arial"/>
                <w:bCs/>
                <w:color w:val="000000" w:themeColor="text1"/>
              </w:rPr>
              <w:t xml:space="preserve"> </w:t>
            </w:r>
            <w:r w:rsidR="00F913F2">
              <w:rPr>
                <w:rFonts w:ascii="Arial" w:hAnsi="Arial" w:cs="Arial"/>
                <w:bCs/>
                <w:color w:val="000000" w:themeColor="text1"/>
              </w:rPr>
              <w:t>30</w:t>
            </w:r>
            <w:r w:rsidR="0075768B">
              <w:rPr>
                <w:rFonts w:ascii="Arial" w:hAnsi="Arial" w:cs="Arial"/>
                <w:bCs/>
                <w:color w:val="000000" w:themeColor="text1"/>
              </w:rPr>
              <w:t xml:space="preserve"> May 2024</w:t>
            </w:r>
            <w:r w:rsidR="00CC5E84">
              <w:rPr>
                <w:rFonts w:ascii="Arial" w:hAnsi="Arial" w:cs="Arial"/>
                <w:bCs/>
                <w:color w:val="000000" w:themeColor="text1"/>
              </w:rPr>
              <w:t xml:space="preserve"> @</w:t>
            </w:r>
            <w:r w:rsidR="001335A1">
              <w:rPr>
                <w:rFonts w:ascii="Arial" w:hAnsi="Arial" w:cs="Arial"/>
                <w:bCs/>
                <w:color w:val="000000" w:themeColor="text1"/>
              </w:rPr>
              <w:t>1</w:t>
            </w:r>
            <w:r w:rsidR="0075768B">
              <w:rPr>
                <w:rFonts w:ascii="Arial" w:hAnsi="Arial" w:cs="Arial"/>
                <w:bCs/>
                <w:color w:val="000000" w:themeColor="text1"/>
              </w:rPr>
              <w:t>5</w:t>
            </w:r>
            <w:r w:rsidR="001335A1">
              <w:rPr>
                <w:rFonts w:ascii="Arial" w:hAnsi="Arial" w:cs="Arial"/>
                <w:bCs/>
                <w:color w:val="000000" w:themeColor="text1"/>
              </w:rPr>
              <w:t>h00</w:t>
            </w:r>
            <w:r w:rsidR="00CC5E84">
              <w:rPr>
                <w:rFonts w:ascii="Arial" w:hAnsi="Arial" w:cs="Arial"/>
                <w:bCs/>
                <w:color w:val="000000" w:themeColor="text1"/>
              </w:rPr>
              <w:t>pm</w:t>
            </w:r>
          </w:p>
        </w:tc>
      </w:tr>
      <w:tr w:rsidR="004C575E" w:rsidRPr="001B47F2" w14:paraId="14EB711B" w14:textId="77777777" w:rsidTr="00D236E2">
        <w:trPr>
          <w:trHeight w:val="917"/>
        </w:trPr>
        <w:tc>
          <w:tcPr>
            <w:tcW w:w="2631" w:type="dxa"/>
            <w:shd w:val="clear" w:color="auto" w:fill="F2F2F2" w:themeFill="background1" w:themeFillShade="F2"/>
            <w:vAlign w:val="center"/>
          </w:tcPr>
          <w:p w14:paraId="78B6F47E"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Validity Period</w:t>
            </w:r>
          </w:p>
        </w:tc>
        <w:tc>
          <w:tcPr>
            <w:tcW w:w="6813" w:type="dxa"/>
            <w:shd w:val="clear" w:color="auto" w:fill="auto"/>
            <w:vAlign w:val="center"/>
          </w:tcPr>
          <w:p w14:paraId="1DCE7857" w14:textId="77777777" w:rsidR="004C575E" w:rsidRPr="001B47F2" w:rsidRDefault="004C575E" w:rsidP="00D236E2">
            <w:pPr>
              <w:rPr>
                <w:rFonts w:ascii="Arial" w:hAnsi="Arial" w:cs="Arial"/>
                <w:bCs/>
                <w:color w:val="000000" w:themeColor="text1"/>
              </w:rPr>
            </w:pPr>
            <w:r w:rsidRPr="001B47F2">
              <w:rPr>
                <w:rFonts w:ascii="Arial" w:hAnsi="Arial" w:cs="Arial"/>
                <w:bCs/>
                <w:color w:val="000000" w:themeColor="text1"/>
              </w:rPr>
              <w:t xml:space="preserve">120 Days from the Closing Date </w:t>
            </w:r>
          </w:p>
        </w:tc>
      </w:tr>
    </w:tbl>
    <w:p w14:paraId="51F7BE52" w14:textId="41075E58" w:rsidR="008029D1" w:rsidRPr="004C575E" w:rsidRDefault="004C575E" w:rsidP="00095C45">
      <w:pPr>
        <w:pStyle w:val="Heading2"/>
        <w:numPr>
          <w:ilvl w:val="0"/>
          <w:numId w:val="0"/>
        </w:numPr>
        <w:spacing w:line="360" w:lineRule="auto"/>
        <w:rPr>
          <w:rFonts w:ascii="Arial" w:hAnsi="Arial" w:cs="Arial"/>
          <w:noProof/>
          <w:color w:val="000000" w:themeColor="text1"/>
          <w:sz w:val="22"/>
        </w:rPr>
      </w:pPr>
      <w:r>
        <w:rPr>
          <w:rFonts w:ascii="Arial" w:hAnsi="Arial" w:cs="Arial"/>
          <w:noProof/>
          <w:color w:val="000000" w:themeColor="text1"/>
          <w:sz w:val="22"/>
        </w:rPr>
        <w:br w:type="page"/>
      </w:r>
    </w:p>
    <w:sdt>
      <w:sdtPr>
        <w:rPr>
          <w:rFonts w:asciiTheme="majorHAnsi" w:eastAsiaTheme="majorEastAsia" w:hAnsiTheme="majorHAnsi" w:cstheme="majorBidi"/>
          <w:color w:val="2F5496" w:themeColor="accent1" w:themeShade="BF"/>
          <w:sz w:val="20"/>
          <w:szCs w:val="20"/>
        </w:rPr>
        <w:id w:val="286937656"/>
        <w:docPartObj>
          <w:docPartGallery w:val="Table of Contents"/>
          <w:docPartUnique/>
        </w:docPartObj>
      </w:sdtPr>
      <w:sdtEndPr>
        <w:rPr>
          <w:b w:val="0"/>
          <w:bCs w:val="0"/>
          <w:noProof/>
          <w:sz w:val="28"/>
          <w:szCs w:val="28"/>
        </w:rPr>
      </w:sdtEndPr>
      <w:sdtContent>
        <w:p w14:paraId="76706939" w14:textId="77777777" w:rsidR="00503D03" w:rsidRDefault="00503D03" w:rsidP="00227FF7">
          <w:pPr>
            <w:pStyle w:val="TOC2"/>
            <w:rPr>
              <w:sz w:val="20"/>
              <w:szCs w:val="20"/>
            </w:rPr>
          </w:pPr>
        </w:p>
        <w:p w14:paraId="14799904" w14:textId="5CE09EF8" w:rsidR="00227FF7" w:rsidRDefault="008029D1" w:rsidP="00227FF7">
          <w:pPr>
            <w:pStyle w:val="TOC2"/>
            <w:rPr>
              <w:rFonts w:ascii="Arial" w:hAnsi="Arial" w:cs="Arial"/>
              <w:sz w:val="24"/>
              <w:szCs w:val="24"/>
            </w:rPr>
          </w:pPr>
          <w:r w:rsidRPr="00503D03">
            <w:rPr>
              <w:rFonts w:ascii="Arial" w:hAnsi="Arial" w:cs="Arial"/>
              <w:sz w:val="24"/>
              <w:szCs w:val="24"/>
            </w:rPr>
            <w:t>Table of Contents</w:t>
          </w:r>
        </w:p>
        <w:p w14:paraId="303F6E94" w14:textId="77777777" w:rsidR="00503D03" w:rsidRPr="00503D03" w:rsidRDefault="00503D03" w:rsidP="00503D03"/>
        <w:p w14:paraId="307D6AB0" w14:textId="3E1F3C1F" w:rsidR="00227FF7" w:rsidRDefault="00207445">
          <w:pPr>
            <w:pStyle w:val="TOC2"/>
            <w:rPr>
              <w:rFonts w:eastAsiaTheme="minorEastAsia" w:cstheme="minorBidi"/>
              <w:b w:val="0"/>
              <w:bCs w:val="0"/>
              <w:noProof/>
              <w:sz w:val="24"/>
              <w:szCs w:val="24"/>
            </w:rPr>
          </w:pPr>
          <w:r>
            <w:rPr>
              <w:rFonts w:ascii="Arial" w:hAnsi="Arial" w:cs="Arial"/>
              <w:sz w:val="20"/>
              <w:szCs w:val="20"/>
            </w:rPr>
            <w:fldChar w:fldCharType="begin"/>
          </w:r>
          <w:r>
            <w:rPr>
              <w:rFonts w:ascii="Arial" w:hAnsi="Arial" w:cs="Arial"/>
              <w:sz w:val="20"/>
              <w:szCs w:val="20"/>
            </w:rPr>
            <w:instrText xml:space="preserve"> TOC \o "1-2" \h \z \u </w:instrText>
          </w:r>
          <w:r>
            <w:rPr>
              <w:rFonts w:ascii="Arial" w:hAnsi="Arial" w:cs="Arial"/>
              <w:sz w:val="20"/>
              <w:szCs w:val="20"/>
            </w:rPr>
            <w:fldChar w:fldCharType="separate"/>
          </w:r>
          <w:hyperlink w:anchor="_Toc111054665" w:history="1">
            <w:r w:rsidR="00227FF7" w:rsidRPr="00E95429">
              <w:rPr>
                <w:rStyle w:val="Hyperlink"/>
                <w:rFonts w:ascii="Arial" w:hAnsi="Arial" w:cs="Arial"/>
                <w:noProof/>
              </w:rPr>
              <w:t>SECTION A</w:t>
            </w:r>
            <w:r w:rsidR="00227FF7">
              <w:rPr>
                <w:noProof/>
                <w:webHidden/>
              </w:rPr>
              <w:tab/>
            </w:r>
            <w:r w:rsidR="00227FF7">
              <w:rPr>
                <w:noProof/>
                <w:webHidden/>
              </w:rPr>
              <w:fldChar w:fldCharType="begin"/>
            </w:r>
            <w:r w:rsidR="00227FF7">
              <w:rPr>
                <w:noProof/>
                <w:webHidden/>
              </w:rPr>
              <w:instrText xml:space="preserve"> PAGEREF _Toc111054665 \h </w:instrText>
            </w:r>
            <w:r w:rsidR="00227FF7">
              <w:rPr>
                <w:noProof/>
                <w:webHidden/>
              </w:rPr>
            </w:r>
            <w:r w:rsidR="00227FF7">
              <w:rPr>
                <w:noProof/>
                <w:webHidden/>
              </w:rPr>
              <w:fldChar w:fldCharType="separate"/>
            </w:r>
            <w:r w:rsidR="00227FF7">
              <w:rPr>
                <w:noProof/>
                <w:webHidden/>
              </w:rPr>
              <w:t>4</w:t>
            </w:r>
            <w:r w:rsidR="00227FF7">
              <w:rPr>
                <w:noProof/>
                <w:webHidden/>
              </w:rPr>
              <w:fldChar w:fldCharType="end"/>
            </w:r>
          </w:hyperlink>
        </w:p>
        <w:p w14:paraId="5672C0A5" w14:textId="0310E491" w:rsidR="00227FF7" w:rsidRPr="00227FF7" w:rsidRDefault="00000000">
          <w:pPr>
            <w:pStyle w:val="TOC2"/>
            <w:rPr>
              <w:rFonts w:eastAsiaTheme="minorEastAsia" w:cstheme="minorBidi"/>
              <w:b w:val="0"/>
              <w:bCs w:val="0"/>
              <w:noProof/>
              <w:sz w:val="24"/>
              <w:szCs w:val="24"/>
            </w:rPr>
          </w:pPr>
          <w:hyperlink w:anchor="_Toc111054666" w:history="1">
            <w:r w:rsidR="00227FF7" w:rsidRPr="00227FF7">
              <w:rPr>
                <w:rStyle w:val="Hyperlink"/>
                <w:rFonts w:ascii="Arial" w:hAnsi="Arial" w:cs="Arial"/>
                <w:b w:val="0"/>
                <w:bCs w:val="0"/>
                <w:noProof/>
              </w:rPr>
              <w:t>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INVITATION TO BID</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4</w:t>
            </w:r>
            <w:r w:rsidR="00227FF7" w:rsidRPr="00227FF7">
              <w:rPr>
                <w:b w:val="0"/>
                <w:bCs w:val="0"/>
                <w:noProof/>
                <w:webHidden/>
              </w:rPr>
              <w:fldChar w:fldCharType="end"/>
            </w:r>
          </w:hyperlink>
        </w:p>
        <w:p w14:paraId="0B556A90" w14:textId="2586E54C" w:rsidR="00227FF7" w:rsidRPr="00227FF7" w:rsidRDefault="00000000">
          <w:pPr>
            <w:pStyle w:val="TOC2"/>
            <w:rPr>
              <w:rFonts w:eastAsiaTheme="minorEastAsia" w:cstheme="minorBidi"/>
              <w:b w:val="0"/>
              <w:bCs w:val="0"/>
              <w:noProof/>
              <w:sz w:val="24"/>
              <w:szCs w:val="24"/>
            </w:rPr>
          </w:pPr>
          <w:hyperlink w:anchor="_Toc111054667" w:history="1">
            <w:r w:rsidR="00227FF7" w:rsidRPr="00227FF7">
              <w:rPr>
                <w:rStyle w:val="Hyperlink"/>
                <w:rFonts w:ascii="Arial" w:hAnsi="Arial" w:cs="Arial"/>
                <w:b w:val="0"/>
                <w:bCs w:val="0"/>
                <w:noProof/>
              </w:rPr>
              <w:t>1.1.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Bid Submission Requirements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_Toc111054667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5</w:t>
            </w:r>
            <w:r w:rsidR="00227FF7" w:rsidRPr="00227FF7">
              <w:rPr>
                <w:b w:val="0"/>
                <w:bCs w:val="0"/>
                <w:noProof/>
                <w:webHidden/>
              </w:rPr>
              <w:fldChar w:fldCharType="end"/>
            </w:r>
          </w:hyperlink>
        </w:p>
        <w:p w14:paraId="66E5CA03" w14:textId="14034175" w:rsidR="00227FF7" w:rsidRPr="00227FF7" w:rsidRDefault="00000000">
          <w:pPr>
            <w:pStyle w:val="TOC2"/>
            <w:rPr>
              <w:rFonts w:eastAsiaTheme="minorEastAsia" w:cstheme="minorBidi"/>
              <w:b w:val="0"/>
              <w:bCs w:val="0"/>
              <w:noProof/>
              <w:sz w:val="24"/>
              <w:szCs w:val="24"/>
            </w:rPr>
          </w:pPr>
          <w:hyperlink w:anchor="_Toc111054668" w:history="1">
            <w:r w:rsidR="00227FF7" w:rsidRPr="00227FF7">
              <w:rPr>
                <w:rStyle w:val="Hyperlink"/>
                <w:rFonts w:ascii="Arial" w:hAnsi="Arial" w:cs="Arial"/>
                <w:b w:val="0"/>
                <w:bCs w:val="0"/>
                <w:noProof/>
              </w:rPr>
              <w:t>1.2.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Instructions for submitting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5</w:t>
            </w:r>
            <w:r w:rsidR="00227FF7" w:rsidRPr="00227FF7">
              <w:rPr>
                <w:b w:val="0"/>
                <w:bCs w:val="0"/>
                <w:noProof/>
                <w:webHidden/>
              </w:rPr>
              <w:fldChar w:fldCharType="end"/>
            </w:r>
          </w:hyperlink>
        </w:p>
        <w:p w14:paraId="1883BBAB" w14:textId="4C20CB56" w:rsidR="00227FF7" w:rsidRPr="00227FF7" w:rsidRDefault="00000000">
          <w:pPr>
            <w:pStyle w:val="TOC2"/>
            <w:rPr>
              <w:rFonts w:eastAsiaTheme="minorEastAsia" w:cstheme="minorBidi"/>
              <w:b w:val="0"/>
              <w:bCs w:val="0"/>
              <w:noProof/>
              <w:sz w:val="24"/>
              <w:szCs w:val="24"/>
            </w:rPr>
          </w:pPr>
          <w:hyperlink w:anchor="_Toc111054669" w:history="1">
            <w:r w:rsidR="00227FF7" w:rsidRPr="00227FF7">
              <w:rPr>
                <w:rStyle w:val="Hyperlink"/>
                <w:rFonts w:ascii="Arial" w:hAnsi="Arial" w:cs="Arial"/>
                <w:b w:val="0"/>
                <w:bCs w:val="0"/>
                <w:noProof/>
              </w:rPr>
              <w:t>1.3.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Conditions for submitting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_Toc111054669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6</w:t>
            </w:r>
            <w:r w:rsidR="00227FF7" w:rsidRPr="00227FF7">
              <w:rPr>
                <w:b w:val="0"/>
                <w:bCs w:val="0"/>
                <w:noProof/>
                <w:webHidden/>
              </w:rPr>
              <w:fldChar w:fldCharType="end"/>
            </w:r>
          </w:hyperlink>
        </w:p>
        <w:p w14:paraId="10C35C27" w14:textId="0EC447ED" w:rsidR="00227FF7" w:rsidRPr="00227FF7" w:rsidRDefault="00000000">
          <w:pPr>
            <w:pStyle w:val="TOC2"/>
            <w:rPr>
              <w:rFonts w:eastAsiaTheme="minorEastAsia" w:cstheme="minorBidi"/>
              <w:b w:val="0"/>
              <w:bCs w:val="0"/>
              <w:noProof/>
              <w:sz w:val="24"/>
              <w:szCs w:val="24"/>
            </w:rPr>
          </w:pPr>
          <w:hyperlink w:anchor="_Toc111054670" w:history="1">
            <w:r w:rsidR="00227FF7" w:rsidRPr="00227FF7">
              <w:rPr>
                <w:rStyle w:val="Hyperlink"/>
                <w:rFonts w:ascii="Arial" w:hAnsi="Arial" w:cs="Arial"/>
                <w:b w:val="0"/>
                <w:bCs w:val="0"/>
                <w:noProof/>
              </w:rPr>
              <w:t>1.4.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Tax Compliance Requirements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6</w:t>
            </w:r>
            <w:r w:rsidR="00227FF7" w:rsidRPr="00227FF7">
              <w:rPr>
                <w:b w:val="0"/>
                <w:bCs w:val="0"/>
                <w:noProof/>
                <w:webHidden/>
              </w:rPr>
              <w:fldChar w:fldCharType="end"/>
            </w:r>
          </w:hyperlink>
        </w:p>
        <w:p w14:paraId="31B2ED28" w14:textId="0DD1863A" w:rsidR="00227FF7" w:rsidRDefault="00000000">
          <w:pPr>
            <w:pStyle w:val="TOC2"/>
            <w:rPr>
              <w:rFonts w:eastAsiaTheme="minorEastAsia" w:cstheme="minorBidi"/>
              <w:b w:val="0"/>
              <w:bCs w:val="0"/>
              <w:noProof/>
              <w:sz w:val="24"/>
              <w:szCs w:val="24"/>
            </w:rPr>
          </w:pPr>
          <w:hyperlink w:anchor="_Toc111054671" w:history="1">
            <w:r w:rsidR="00227FF7" w:rsidRPr="00E95429">
              <w:rPr>
                <w:rStyle w:val="Hyperlink"/>
                <w:rFonts w:ascii="Arial" w:hAnsi="Arial" w:cs="Arial"/>
                <w:noProof/>
              </w:rPr>
              <w:t>SECTION B</w:t>
            </w:r>
            <w:r w:rsidR="00227FF7">
              <w:rPr>
                <w:noProof/>
                <w:webHidden/>
              </w:rPr>
              <w:tab/>
            </w:r>
            <w:r w:rsidR="00227FF7">
              <w:rPr>
                <w:noProof/>
                <w:webHidden/>
              </w:rPr>
              <w:fldChar w:fldCharType="begin"/>
            </w:r>
            <w:r w:rsidR="00227FF7">
              <w:rPr>
                <w:noProof/>
                <w:webHidden/>
              </w:rPr>
              <w:instrText xml:space="preserve"> PAGEREF _Toc111054671 \h </w:instrText>
            </w:r>
            <w:r w:rsidR="00227FF7">
              <w:rPr>
                <w:noProof/>
                <w:webHidden/>
              </w:rPr>
            </w:r>
            <w:r w:rsidR="00227FF7">
              <w:rPr>
                <w:noProof/>
                <w:webHidden/>
              </w:rPr>
              <w:fldChar w:fldCharType="separate"/>
            </w:r>
            <w:r w:rsidR="00227FF7">
              <w:rPr>
                <w:noProof/>
                <w:webHidden/>
              </w:rPr>
              <w:t>7</w:t>
            </w:r>
            <w:r w:rsidR="00227FF7">
              <w:rPr>
                <w:noProof/>
                <w:webHidden/>
              </w:rPr>
              <w:fldChar w:fldCharType="end"/>
            </w:r>
          </w:hyperlink>
        </w:p>
        <w:p w14:paraId="3840D8B8" w14:textId="60EEDC7E" w:rsidR="00227FF7" w:rsidRPr="00227FF7" w:rsidRDefault="00000000">
          <w:pPr>
            <w:pStyle w:val="TOC2"/>
            <w:rPr>
              <w:rFonts w:eastAsiaTheme="minorEastAsia" w:cstheme="minorBidi"/>
              <w:b w:val="0"/>
              <w:bCs w:val="0"/>
              <w:noProof/>
              <w:sz w:val="24"/>
              <w:szCs w:val="24"/>
            </w:rPr>
          </w:pPr>
          <w:hyperlink w:anchor="_Toc111054672" w:history="1">
            <w:r w:rsidR="00227FF7" w:rsidRPr="00227FF7">
              <w:rPr>
                <w:rStyle w:val="Hyperlink"/>
                <w:rFonts w:ascii="Arial" w:hAnsi="Arial" w:cs="Arial"/>
                <w:b w:val="0"/>
                <w:bCs w:val="0"/>
                <w:noProof/>
              </w:rPr>
              <w:t>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BID TERMS AND CONDITIONS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2AC6E5BC" w14:textId="126BA7DB" w:rsidR="00227FF7" w:rsidRPr="00227FF7" w:rsidRDefault="00000000">
          <w:pPr>
            <w:pStyle w:val="TOC2"/>
            <w:rPr>
              <w:rFonts w:eastAsiaTheme="minorEastAsia" w:cstheme="minorBidi"/>
              <w:b w:val="0"/>
              <w:bCs w:val="0"/>
              <w:noProof/>
              <w:sz w:val="24"/>
              <w:szCs w:val="24"/>
            </w:rPr>
          </w:pPr>
          <w:hyperlink w:anchor="_Toc111054673" w:history="1">
            <w:r w:rsidR="00227FF7" w:rsidRPr="00227FF7">
              <w:rPr>
                <w:rStyle w:val="Hyperlink"/>
                <w:rFonts w:ascii="Arial" w:hAnsi="Arial" w:cs="Arial"/>
                <w:b w:val="0"/>
                <w:bCs w:val="0"/>
                <w:noProof/>
              </w:rPr>
              <w:t>2.1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Cost of bidding</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_Toc111054673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2B681D70" w14:textId="6FE8DC15" w:rsidR="00227FF7" w:rsidRPr="00227FF7" w:rsidRDefault="00000000">
          <w:pPr>
            <w:pStyle w:val="TOC2"/>
            <w:rPr>
              <w:rFonts w:eastAsiaTheme="minorEastAsia" w:cstheme="minorBidi"/>
              <w:b w:val="0"/>
              <w:bCs w:val="0"/>
              <w:noProof/>
              <w:sz w:val="24"/>
              <w:szCs w:val="24"/>
            </w:rPr>
          </w:pPr>
          <w:hyperlink w:anchor="_Toc111054674" w:history="1">
            <w:r w:rsidR="00227FF7" w:rsidRPr="00227FF7">
              <w:rPr>
                <w:rStyle w:val="Hyperlink"/>
                <w:rFonts w:ascii="Arial" w:hAnsi="Arial" w:cs="Arial"/>
                <w:b w:val="0"/>
                <w:bCs w:val="0"/>
                <w:noProof/>
              </w:rPr>
              <w:t>2.2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Language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543E17BF" w14:textId="7652954A" w:rsidR="00227FF7" w:rsidRPr="00227FF7" w:rsidRDefault="00000000">
          <w:pPr>
            <w:pStyle w:val="TOC2"/>
            <w:rPr>
              <w:rFonts w:eastAsiaTheme="minorEastAsia" w:cstheme="minorBidi"/>
              <w:b w:val="0"/>
              <w:bCs w:val="0"/>
              <w:noProof/>
              <w:sz w:val="24"/>
              <w:szCs w:val="24"/>
            </w:rPr>
          </w:pPr>
          <w:hyperlink w:anchor="_Toc111054675" w:history="1">
            <w:r w:rsidR="00227FF7" w:rsidRPr="00227FF7">
              <w:rPr>
                <w:rStyle w:val="Hyperlink"/>
                <w:rFonts w:ascii="Arial" w:hAnsi="Arial" w:cs="Arial"/>
                <w:b w:val="0"/>
                <w:bCs w:val="0"/>
                <w:noProof/>
              </w:rPr>
              <w:t>2.3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Gender</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_Toc111054675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6D21CDDB" w14:textId="0E2ECE44" w:rsidR="00227FF7" w:rsidRPr="00227FF7" w:rsidRDefault="00000000">
          <w:pPr>
            <w:pStyle w:val="TOC2"/>
            <w:rPr>
              <w:rFonts w:eastAsiaTheme="minorEastAsia" w:cstheme="minorBidi"/>
              <w:b w:val="0"/>
              <w:bCs w:val="0"/>
              <w:noProof/>
              <w:sz w:val="24"/>
              <w:szCs w:val="24"/>
            </w:rPr>
          </w:pPr>
          <w:hyperlink w:anchor="_Toc111054676" w:history="1">
            <w:r w:rsidR="00227FF7" w:rsidRPr="00227FF7">
              <w:rPr>
                <w:rStyle w:val="Hyperlink"/>
                <w:rFonts w:ascii="Arial" w:hAnsi="Arial" w:cs="Arial"/>
                <w:b w:val="0"/>
                <w:bCs w:val="0"/>
                <w:noProof/>
              </w:rPr>
              <w:t>2.4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Prohibited Practices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44E331BC" w14:textId="1BF9B8D0" w:rsidR="00227FF7" w:rsidRPr="00227FF7" w:rsidRDefault="00000000">
          <w:pPr>
            <w:pStyle w:val="TOC2"/>
            <w:rPr>
              <w:rFonts w:eastAsiaTheme="minorEastAsia" w:cstheme="minorBidi"/>
              <w:b w:val="0"/>
              <w:bCs w:val="0"/>
              <w:noProof/>
              <w:sz w:val="24"/>
              <w:szCs w:val="24"/>
            </w:rPr>
          </w:pPr>
          <w:hyperlink w:anchor="_Toc111054677" w:history="1">
            <w:r w:rsidR="00227FF7" w:rsidRPr="00227FF7">
              <w:rPr>
                <w:rStyle w:val="Hyperlink"/>
                <w:rFonts w:ascii="Arial" w:hAnsi="Arial" w:cs="Arial"/>
                <w:b w:val="0"/>
                <w:bCs w:val="0"/>
                <w:noProof/>
              </w:rPr>
              <w:t>2.5</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Cancellation of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_Toc111054677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5AF7D7C8" w14:textId="5B0D3F4F" w:rsidR="00227FF7" w:rsidRPr="00227FF7" w:rsidRDefault="00000000">
          <w:pPr>
            <w:pStyle w:val="TOC2"/>
            <w:rPr>
              <w:rFonts w:eastAsiaTheme="minorEastAsia" w:cstheme="minorBidi"/>
              <w:b w:val="0"/>
              <w:bCs w:val="0"/>
              <w:noProof/>
              <w:sz w:val="24"/>
              <w:szCs w:val="24"/>
            </w:rPr>
          </w:pPr>
          <w:hyperlink w:anchor="_Toc111054678" w:history="1">
            <w:r w:rsidR="00227FF7" w:rsidRPr="00227FF7">
              <w:rPr>
                <w:rStyle w:val="Hyperlink"/>
                <w:rFonts w:ascii="Arial" w:hAnsi="Arial" w:cs="Arial"/>
                <w:b w:val="0"/>
                <w:bCs w:val="0"/>
                <w:noProof/>
              </w:rPr>
              <w:t>2.6</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Validity Period of Bid Proposal</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711DEF5E" w14:textId="28596DD2" w:rsidR="00227FF7" w:rsidRPr="00227FF7" w:rsidRDefault="00000000">
          <w:pPr>
            <w:pStyle w:val="TOC2"/>
            <w:rPr>
              <w:rFonts w:eastAsiaTheme="minorEastAsia" w:cstheme="minorBidi"/>
              <w:b w:val="0"/>
              <w:bCs w:val="0"/>
              <w:noProof/>
              <w:sz w:val="24"/>
              <w:szCs w:val="24"/>
            </w:rPr>
          </w:pPr>
          <w:hyperlink w:anchor="_Toc111054679" w:history="1">
            <w:r w:rsidR="00227FF7" w:rsidRPr="00227FF7">
              <w:rPr>
                <w:rStyle w:val="Hyperlink"/>
                <w:rFonts w:ascii="Arial" w:hAnsi="Arial" w:cs="Arial"/>
                <w:b w:val="0"/>
                <w:bCs w:val="0"/>
                <w:noProof/>
              </w:rPr>
              <w:t>2.7</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Deadline for Submission of Bid Proposals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_Toc111054679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2474CF94" w14:textId="63C8E860" w:rsidR="00227FF7" w:rsidRPr="00227FF7" w:rsidRDefault="00000000">
          <w:pPr>
            <w:pStyle w:val="TOC2"/>
            <w:rPr>
              <w:rFonts w:eastAsiaTheme="minorEastAsia" w:cstheme="minorBidi"/>
              <w:b w:val="0"/>
              <w:bCs w:val="0"/>
              <w:noProof/>
              <w:sz w:val="24"/>
              <w:szCs w:val="24"/>
            </w:rPr>
          </w:pPr>
          <w:hyperlink w:anchor="_Toc111054680" w:history="1">
            <w:r w:rsidR="00227FF7" w:rsidRPr="00227FF7">
              <w:rPr>
                <w:rStyle w:val="Hyperlink"/>
                <w:rFonts w:ascii="Arial" w:hAnsi="Arial" w:cs="Arial"/>
                <w:b w:val="0"/>
                <w:bCs w:val="0"/>
                <w:noProof/>
              </w:rPr>
              <w:t>2.8</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Late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304C1FEE" w14:textId="79FEF7D6" w:rsidR="00227FF7" w:rsidRPr="00227FF7" w:rsidRDefault="00000000">
          <w:pPr>
            <w:pStyle w:val="TOC2"/>
            <w:rPr>
              <w:rFonts w:eastAsiaTheme="minorEastAsia" w:cstheme="minorBidi"/>
              <w:b w:val="0"/>
              <w:bCs w:val="0"/>
              <w:noProof/>
              <w:sz w:val="24"/>
              <w:szCs w:val="24"/>
            </w:rPr>
          </w:pPr>
          <w:hyperlink w:anchor="_Toc111054681" w:history="1">
            <w:r w:rsidR="00227FF7" w:rsidRPr="00227FF7">
              <w:rPr>
                <w:rStyle w:val="Hyperlink"/>
                <w:rFonts w:ascii="Arial" w:hAnsi="Arial" w:cs="Arial"/>
                <w:b w:val="0"/>
                <w:bCs w:val="0"/>
                <w:noProof/>
              </w:rPr>
              <w:t>2.9</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Clarification of Bid Document, Site Visit and Briefing Session</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_Toc111054681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7371CC05" w14:textId="23F122BA" w:rsidR="00227FF7" w:rsidRPr="00227FF7" w:rsidRDefault="00000000">
          <w:pPr>
            <w:pStyle w:val="TOC2"/>
            <w:rPr>
              <w:rFonts w:eastAsiaTheme="minorEastAsia" w:cstheme="minorBidi"/>
              <w:b w:val="0"/>
              <w:bCs w:val="0"/>
              <w:noProof/>
              <w:sz w:val="24"/>
              <w:szCs w:val="24"/>
            </w:rPr>
          </w:pPr>
          <w:hyperlink w:anchor="_Toc111054682" w:history="1">
            <w:r w:rsidR="00227FF7" w:rsidRPr="00227FF7">
              <w:rPr>
                <w:rStyle w:val="Hyperlink"/>
                <w:rFonts w:ascii="Arial" w:hAnsi="Arial" w:cs="Arial"/>
                <w:b w:val="0"/>
                <w:bCs w:val="0"/>
                <w:noProof/>
              </w:rPr>
              <w:t>2.10</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Beyond Zero Right’s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9</w:t>
            </w:r>
            <w:r w:rsidR="00227FF7" w:rsidRPr="00227FF7">
              <w:rPr>
                <w:b w:val="0"/>
                <w:bCs w:val="0"/>
                <w:noProof/>
                <w:webHidden/>
              </w:rPr>
              <w:fldChar w:fldCharType="end"/>
            </w:r>
          </w:hyperlink>
        </w:p>
        <w:p w14:paraId="6FACBE7F" w14:textId="42687922" w:rsidR="00227FF7" w:rsidRPr="00227FF7" w:rsidRDefault="00000000">
          <w:pPr>
            <w:pStyle w:val="TOC2"/>
            <w:rPr>
              <w:rFonts w:eastAsiaTheme="minorEastAsia" w:cstheme="minorBidi"/>
              <w:b w:val="0"/>
              <w:bCs w:val="0"/>
              <w:noProof/>
              <w:sz w:val="24"/>
              <w:szCs w:val="24"/>
            </w:rPr>
          </w:pPr>
          <w:hyperlink w:anchor="_Toc111054683" w:history="1">
            <w:r w:rsidR="00227FF7" w:rsidRPr="00227FF7">
              <w:rPr>
                <w:rStyle w:val="Hyperlink"/>
                <w:rFonts w:ascii="Arial" w:hAnsi="Arial" w:cs="Arial"/>
                <w:b w:val="0"/>
                <w:bCs w:val="0"/>
                <w:noProof/>
              </w:rPr>
              <w:t>2.11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Occupational Injuries and Diseases Act 13 of 1993</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_Toc111054683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10</w:t>
            </w:r>
            <w:r w:rsidR="00227FF7" w:rsidRPr="00227FF7">
              <w:rPr>
                <w:b w:val="0"/>
                <w:bCs w:val="0"/>
                <w:noProof/>
                <w:webHidden/>
              </w:rPr>
              <w:fldChar w:fldCharType="end"/>
            </w:r>
          </w:hyperlink>
        </w:p>
        <w:p w14:paraId="5114F084" w14:textId="6981AC06" w:rsidR="00227FF7" w:rsidRPr="00227FF7" w:rsidRDefault="00000000">
          <w:pPr>
            <w:pStyle w:val="TOC2"/>
            <w:rPr>
              <w:rFonts w:eastAsiaTheme="minorEastAsia" w:cstheme="minorBidi"/>
              <w:b w:val="0"/>
              <w:bCs w:val="0"/>
              <w:noProof/>
              <w:sz w:val="24"/>
              <w:szCs w:val="24"/>
            </w:rPr>
          </w:pPr>
          <w:hyperlink w:anchor="_Toc111054684" w:history="1">
            <w:r w:rsidR="00227FF7" w:rsidRPr="00227FF7">
              <w:rPr>
                <w:rStyle w:val="Hyperlink"/>
                <w:rFonts w:ascii="Arial" w:hAnsi="Arial" w:cs="Arial"/>
                <w:b w:val="0"/>
                <w:bCs w:val="0"/>
                <w:noProof/>
              </w:rPr>
              <w:t>2.12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Processing of the Bidder’s Personal Information</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10</w:t>
            </w:r>
            <w:r w:rsidR="00227FF7" w:rsidRPr="00227FF7">
              <w:rPr>
                <w:b w:val="0"/>
                <w:bCs w:val="0"/>
                <w:noProof/>
                <w:webHidden/>
              </w:rPr>
              <w:fldChar w:fldCharType="end"/>
            </w:r>
          </w:hyperlink>
        </w:p>
        <w:p w14:paraId="2B5BE4D3" w14:textId="41D967F2" w:rsidR="00227FF7" w:rsidRDefault="00000000">
          <w:pPr>
            <w:pStyle w:val="TOC2"/>
            <w:rPr>
              <w:rFonts w:eastAsiaTheme="minorEastAsia" w:cstheme="minorBidi"/>
              <w:b w:val="0"/>
              <w:bCs w:val="0"/>
              <w:noProof/>
              <w:sz w:val="24"/>
              <w:szCs w:val="24"/>
            </w:rPr>
          </w:pPr>
          <w:hyperlink w:anchor="_Toc111054685" w:history="1">
            <w:r w:rsidR="00227FF7" w:rsidRPr="00E95429">
              <w:rPr>
                <w:rStyle w:val="Hyperlink"/>
                <w:rFonts w:ascii="Arial" w:hAnsi="Arial" w:cs="Arial"/>
                <w:noProof/>
              </w:rPr>
              <w:t>SECTION C</w:t>
            </w:r>
            <w:r w:rsidR="00227FF7">
              <w:rPr>
                <w:noProof/>
                <w:webHidden/>
              </w:rPr>
              <w:tab/>
            </w:r>
            <w:r w:rsidR="00227FF7">
              <w:rPr>
                <w:noProof/>
                <w:webHidden/>
              </w:rPr>
              <w:fldChar w:fldCharType="begin"/>
            </w:r>
            <w:r w:rsidR="00227FF7">
              <w:rPr>
                <w:noProof/>
                <w:webHidden/>
              </w:rPr>
              <w:instrText xml:space="preserve"> PAGEREF _Toc111054685 \h </w:instrText>
            </w:r>
            <w:r w:rsidR="00227FF7">
              <w:rPr>
                <w:noProof/>
                <w:webHidden/>
              </w:rPr>
            </w:r>
            <w:r w:rsidR="00227FF7">
              <w:rPr>
                <w:noProof/>
                <w:webHidden/>
              </w:rPr>
              <w:fldChar w:fldCharType="separate"/>
            </w:r>
            <w:r w:rsidR="00227FF7">
              <w:rPr>
                <w:noProof/>
                <w:webHidden/>
              </w:rPr>
              <w:t>12</w:t>
            </w:r>
            <w:r w:rsidR="00227FF7">
              <w:rPr>
                <w:noProof/>
                <w:webHidden/>
              </w:rPr>
              <w:fldChar w:fldCharType="end"/>
            </w:r>
          </w:hyperlink>
        </w:p>
        <w:p w14:paraId="7F664991" w14:textId="0F2472E3" w:rsidR="00227FF7" w:rsidRPr="00227FF7" w:rsidRDefault="00000000">
          <w:pPr>
            <w:pStyle w:val="TOC2"/>
            <w:rPr>
              <w:rFonts w:eastAsiaTheme="minorEastAsia" w:cstheme="minorBidi"/>
              <w:b w:val="0"/>
              <w:bCs w:val="0"/>
              <w:noProof/>
              <w:sz w:val="24"/>
              <w:szCs w:val="24"/>
            </w:rPr>
          </w:pPr>
          <w:hyperlink w:anchor="_Toc111054686" w:history="1">
            <w:r w:rsidR="00227FF7" w:rsidRPr="00227FF7">
              <w:rPr>
                <w:rStyle w:val="Hyperlink"/>
                <w:rFonts w:ascii="Arial" w:hAnsi="Arial" w:cs="Arial"/>
                <w:b w:val="0"/>
                <w:bCs w:val="0"/>
                <w:noProof/>
              </w:rPr>
              <w:t>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LIST OF ALL RETURNABLE &amp; COMPULSORY DOCUMENTS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12</w:t>
            </w:r>
            <w:r w:rsidR="00227FF7" w:rsidRPr="00227FF7">
              <w:rPr>
                <w:b w:val="0"/>
                <w:bCs w:val="0"/>
                <w:noProof/>
                <w:webHidden/>
              </w:rPr>
              <w:fldChar w:fldCharType="end"/>
            </w:r>
          </w:hyperlink>
        </w:p>
        <w:p w14:paraId="1221347E" w14:textId="209517A0" w:rsidR="00227FF7" w:rsidRDefault="00000000">
          <w:pPr>
            <w:pStyle w:val="TOC2"/>
            <w:rPr>
              <w:rFonts w:eastAsiaTheme="minorEastAsia" w:cstheme="minorBidi"/>
              <w:b w:val="0"/>
              <w:bCs w:val="0"/>
              <w:noProof/>
              <w:sz w:val="24"/>
              <w:szCs w:val="24"/>
            </w:rPr>
          </w:pPr>
          <w:hyperlink w:anchor="_Toc111054687" w:history="1">
            <w:r w:rsidR="00227FF7" w:rsidRPr="00E95429">
              <w:rPr>
                <w:rStyle w:val="Hyperlink"/>
                <w:rFonts w:ascii="Arial" w:hAnsi="Arial" w:cs="Arial"/>
                <w:noProof/>
              </w:rPr>
              <w:t>SECTION D</w:t>
            </w:r>
            <w:r w:rsidR="00227FF7">
              <w:rPr>
                <w:noProof/>
                <w:webHidden/>
              </w:rPr>
              <w:tab/>
            </w:r>
            <w:r w:rsidR="00227FF7">
              <w:rPr>
                <w:noProof/>
                <w:webHidden/>
              </w:rPr>
              <w:fldChar w:fldCharType="begin"/>
            </w:r>
            <w:r w:rsidR="00227FF7">
              <w:rPr>
                <w:noProof/>
                <w:webHidden/>
              </w:rPr>
              <w:instrText xml:space="preserve"> PAGEREF _Toc111054687 \h </w:instrText>
            </w:r>
            <w:r w:rsidR="00227FF7">
              <w:rPr>
                <w:noProof/>
                <w:webHidden/>
              </w:rPr>
            </w:r>
            <w:r w:rsidR="00227FF7">
              <w:rPr>
                <w:noProof/>
                <w:webHidden/>
              </w:rPr>
              <w:fldChar w:fldCharType="separate"/>
            </w:r>
            <w:r w:rsidR="00227FF7">
              <w:rPr>
                <w:noProof/>
                <w:webHidden/>
              </w:rPr>
              <w:t>14</w:t>
            </w:r>
            <w:r w:rsidR="00227FF7">
              <w:rPr>
                <w:noProof/>
                <w:webHidden/>
              </w:rPr>
              <w:fldChar w:fldCharType="end"/>
            </w:r>
          </w:hyperlink>
        </w:p>
        <w:p w14:paraId="1EE78025" w14:textId="664F1625" w:rsidR="00227FF7" w:rsidRPr="00227FF7" w:rsidRDefault="00000000">
          <w:pPr>
            <w:pStyle w:val="TOC2"/>
            <w:rPr>
              <w:rFonts w:eastAsiaTheme="minorEastAsia" w:cstheme="minorBidi"/>
              <w:b w:val="0"/>
              <w:bCs w:val="0"/>
              <w:noProof/>
              <w:sz w:val="24"/>
              <w:szCs w:val="24"/>
            </w:rPr>
          </w:pPr>
          <w:hyperlink w:anchor="_Toc111054688" w:history="1">
            <w:r w:rsidR="00227FF7" w:rsidRPr="00227FF7">
              <w:rPr>
                <w:rStyle w:val="Hyperlink"/>
                <w:rFonts w:ascii="Arial" w:hAnsi="Arial" w:cs="Arial"/>
                <w:b w:val="0"/>
                <w:bCs w:val="0"/>
                <w:noProof/>
              </w:rPr>
              <w:t>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SPECIAL CONDITIONS OF CONTRACT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322BD206" w14:textId="71F05899" w:rsidR="00227FF7" w:rsidRPr="00227FF7" w:rsidRDefault="00000000">
          <w:pPr>
            <w:pStyle w:val="TOC2"/>
            <w:rPr>
              <w:rFonts w:eastAsiaTheme="minorEastAsia" w:cstheme="minorBidi"/>
              <w:b w:val="0"/>
              <w:bCs w:val="0"/>
              <w:noProof/>
              <w:sz w:val="24"/>
              <w:szCs w:val="24"/>
            </w:rPr>
          </w:pPr>
          <w:hyperlink w:anchor="_Toc111054689" w:history="1">
            <w:r w:rsidR="00227FF7" w:rsidRPr="00227FF7">
              <w:rPr>
                <w:rStyle w:val="Hyperlink"/>
                <w:rFonts w:ascii="Arial" w:hAnsi="Arial" w:cs="Arial"/>
                <w:b w:val="0"/>
                <w:bCs w:val="0"/>
                <w:noProof/>
              </w:rPr>
              <w:t>4.1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Acceptance of bid</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_Toc111054689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56250E10" w14:textId="6B0814B4" w:rsidR="00227FF7" w:rsidRPr="00227FF7" w:rsidRDefault="00000000">
          <w:pPr>
            <w:pStyle w:val="TOC2"/>
            <w:rPr>
              <w:rFonts w:eastAsiaTheme="minorEastAsia" w:cstheme="minorBidi"/>
              <w:b w:val="0"/>
              <w:bCs w:val="0"/>
              <w:noProof/>
              <w:sz w:val="24"/>
              <w:szCs w:val="24"/>
            </w:rPr>
          </w:pPr>
          <w:hyperlink w:anchor="_Toc111054690" w:history="1">
            <w:r w:rsidR="00227FF7" w:rsidRPr="00227FF7">
              <w:rPr>
                <w:rStyle w:val="Hyperlink"/>
                <w:rFonts w:ascii="Arial" w:hAnsi="Arial" w:cs="Arial"/>
                <w:b w:val="0"/>
                <w:bCs w:val="0"/>
                <w:noProof/>
              </w:rPr>
              <w:t>4.2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Service Level Agreement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66996C81" w14:textId="0EA0FAE5" w:rsidR="00227FF7" w:rsidRPr="00227FF7" w:rsidRDefault="00000000">
          <w:pPr>
            <w:pStyle w:val="TOC2"/>
            <w:rPr>
              <w:rFonts w:eastAsiaTheme="minorEastAsia" w:cstheme="minorBidi"/>
              <w:b w:val="0"/>
              <w:bCs w:val="0"/>
              <w:noProof/>
              <w:sz w:val="24"/>
              <w:szCs w:val="24"/>
            </w:rPr>
          </w:pPr>
          <w:hyperlink w:anchor="_Toc111054691" w:history="1">
            <w:r w:rsidR="00227FF7" w:rsidRPr="00227FF7">
              <w:rPr>
                <w:rStyle w:val="Hyperlink"/>
                <w:rFonts w:ascii="Arial" w:hAnsi="Arial" w:cs="Arial"/>
                <w:b w:val="0"/>
                <w:bCs w:val="0"/>
                <w:noProof/>
              </w:rPr>
              <w:t>4.3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Appeals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_Toc111054691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26E471E6" w14:textId="71891801" w:rsidR="00227FF7" w:rsidRPr="00227FF7" w:rsidRDefault="00000000">
          <w:pPr>
            <w:pStyle w:val="TOC2"/>
            <w:rPr>
              <w:rFonts w:eastAsiaTheme="minorEastAsia" w:cstheme="minorBidi"/>
              <w:b w:val="0"/>
              <w:bCs w:val="0"/>
              <w:noProof/>
              <w:sz w:val="24"/>
              <w:szCs w:val="24"/>
            </w:rPr>
          </w:pPr>
          <w:hyperlink w:anchor="_Toc111054692" w:history="1">
            <w:r w:rsidR="00227FF7" w:rsidRPr="00227FF7">
              <w:rPr>
                <w:rStyle w:val="Hyperlink"/>
                <w:rFonts w:ascii="Arial" w:hAnsi="Arial" w:cs="Arial"/>
                <w:b w:val="0"/>
                <w:bCs w:val="0"/>
                <w:noProof/>
              </w:rPr>
              <w:t>4.4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Amendment of contract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24F240A6" w14:textId="31DA103A" w:rsidR="00227FF7" w:rsidRPr="00227FF7" w:rsidRDefault="00000000">
          <w:pPr>
            <w:pStyle w:val="TOC2"/>
            <w:rPr>
              <w:rFonts w:eastAsiaTheme="minorEastAsia" w:cstheme="minorBidi"/>
              <w:b w:val="0"/>
              <w:bCs w:val="0"/>
              <w:noProof/>
              <w:sz w:val="24"/>
              <w:szCs w:val="24"/>
            </w:rPr>
          </w:pPr>
          <w:hyperlink w:anchor="_Toc111054693" w:history="1">
            <w:r w:rsidR="00227FF7" w:rsidRPr="00227FF7">
              <w:rPr>
                <w:rStyle w:val="Hyperlink"/>
                <w:rFonts w:ascii="Arial" w:hAnsi="Arial" w:cs="Arial"/>
                <w:b w:val="0"/>
                <w:bCs w:val="0"/>
                <w:noProof/>
              </w:rPr>
              <w:t>4.5</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Penalties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_Toc111054693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7CA6EDB4" w14:textId="7EC87B03" w:rsidR="00227FF7" w:rsidRPr="00227FF7" w:rsidRDefault="00000000">
          <w:pPr>
            <w:pStyle w:val="TOC2"/>
            <w:rPr>
              <w:rFonts w:eastAsiaTheme="minorEastAsia" w:cstheme="minorBidi"/>
              <w:b w:val="0"/>
              <w:bCs w:val="0"/>
              <w:noProof/>
              <w:sz w:val="24"/>
              <w:szCs w:val="24"/>
            </w:rPr>
          </w:pPr>
          <w:hyperlink w:anchor="_Toc111054694" w:history="1">
            <w:r w:rsidR="00227FF7" w:rsidRPr="00227FF7">
              <w:rPr>
                <w:rStyle w:val="Hyperlink"/>
                <w:rFonts w:ascii="Arial" w:hAnsi="Arial" w:cs="Arial"/>
                <w:b w:val="0"/>
                <w:bCs w:val="0"/>
                <w:noProof/>
              </w:rPr>
              <w:t>4.6</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Force Majeure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2AFA0495" w14:textId="14586127" w:rsidR="00227FF7" w:rsidRPr="00227FF7" w:rsidRDefault="00000000">
          <w:pPr>
            <w:pStyle w:val="TOC2"/>
            <w:rPr>
              <w:rFonts w:eastAsiaTheme="minorEastAsia" w:cstheme="minorBidi"/>
              <w:b w:val="0"/>
              <w:bCs w:val="0"/>
              <w:noProof/>
              <w:sz w:val="24"/>
              <w:szCs w:val="24"/>
            </w:rPr>
          </w:pPr>
          <w:hyperlink w:anchor="_Toc111054695" w:history="1">
            <w:r w:rsidR="00227FF7" w:rsidRPr="00227FF7">
              <w:rPr>
                <w:rStyle w:val="Hyperlink"/>
                <w:rFonts w:ascii="Arial" w:hAnsi="Arial" w:cs="Arial"/>
                <w:b w:val="0"/>
                <w:bCs w:val="0"/>
                <w:noProof/>
              </w:rPr>
              <w:t>4.7</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Termination of contract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_Toc111054695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15</w:t>
            </w:r>
            <w:r w:rsidR="00227FF7" w:rsidRPr="00227FF7">
              <w:rPr>
                <w:b w:val="0"/>
                <w:bCs w:val="0"/>
                <w:noProof/>
                <w:webHidden/>
              </w:rPr>
              <w:fldChar w:fldCharType="end"/>
            </w:r>
          </w:hyperlink>
        </w:p>
        <w:p w14:paraId="548E9B13" w14:textId="392EBF02" w:rsidR="00227FF7" w:rsidRPr="00227FF7" w:rsidRDefault="00000000">
          <w:pPr>
            <w:pStyle w:val="TOC2"/>
            <w:rPr>
              <w:rFonts w:eastAsiaTheme="minorEastAsia" w:cstheme="minorBidi"/>
              <w:b w:val="0"/>
              <w:bCs w:val="0"/>
              <w:noProof/>
              <w:sz w:val="24"/>
              <w:szCs w:val="24"/>
            </w:rPr>
          </w:pPr>
          <w:hyperlink w:anchor="_Toc111054696" w:history="1">
            <w:r w:rsidR="00227FF7" w:rsidRPr="00227FF7">
              <w:rPr>
                <w:rStyle w:val="Hyperlink"/>
                <w:rFonts w:ascii="Arial" w:hAnsi="Arial" w:cs="Arial"/>
                <w:b w:val="0"/>
                <w:bCs w:val="0"/>
                <w:noProof/>
              </w:rPr>
              <w:t>4.8</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Change of address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15</w:t>
            </w:r>
            <w:r w:rsidR="00227FF7" w:rsidRPr="00227FF7">
              <w:rPr>
                <w:b w:val="0"/>
                <w:bCs w:val="0"/>
                <w:noProof/>
                <w:webHidden/>
              </w:rPr>
              <w:fldChar w:fldCharType="end"/>
            </w:r>
          </w:hyperlink>
        </w:p>
        <w:p w14:paraId="7DE004A9" w14:textId="2C4AFCE2" w:rsidR="00227FF7" w:rsidRDefault="00000000">
          <w:pPr>
            <w:pStyle w:val="TOC2"/>
            <w:rPr>
              <w:rFonts w:eastAsiaTheme="minorEastAsia" w:cstheme="minorBidi"/>
              <w:b w:val="0"/>
              <w:bCs w:val="0"/>
              <w:noProof/>
              <w:sz w:val="24"/>
              <w:szCs w:val="24"/>
            </w:rPr>
          </w:pPr>
          <w:hyperlink w:anchor="_Toc111054697" w:history="1">
            <w:r w:rsidR="00227FF7" w:rsidRPr="00E95429">
              <w:rPr>
                <w:rStyle w:val="Hyperlink"/>
                <w:rFonts w:ascii="Arial" w:hAnsi="Arial" w:cs="Arial"/>
                <w:noProof/>
              </w:rPr>
              <w:t>SECTION E</w:t>
            </w:r>
            <w:r w:rsidR="00227FF7">
              <w:rPr>
                <w:noProof/>
                <w:webHidden/>
              </w:rPr>
              <w:tab/>
            </w:r>
            <w:r w:rsidR="00227FF7">
              <w:rPr>
                <w:noProof/>
                <w:webHidden/>
              </w:rPr>
              <w:fldChar w:fldCharType="begin"/>
            </w:r>
            <w:r w:rsidR="00227FF7">
              <w:rPr>
                <w:noProof/>
                <w:webHidden/>
              </w:rPr>
              <w:instrText xml:space="preserve"> PAGEREF _Toc111054697 \h </w:instrText>
            </w:r>
            <w:r w:rsidR="00227FF7">
              <w:rPr>
                <w:noProof/>
                <w:webHidden/>
              </w:rPr>
            </w:r>
            <w:r w:rsidR="00227FF7">
              <w:rPr>
                <w:noProof/>
                <w:webHidden/>
              </w:rPr>
              <w:fldChar w:fldCharType="separate"/>
            </w:r>
            <w:r w:rsidR="00227FF7">
              <w:rPr>
                <w:noProof/>
                <w:webHidden/>
              </w:rPr>
              <w:t>16</w:t>
            </w:r>
            <w:r w:rsidR="00227FF7">
              <w:rPr>
                <w:noProof/>
                <w:webHidden/>
              </w:rPr>
              <w:fldChar w:fldCharType="end"/>
            </w:r>
          </w:hyperlink>
        </w:p>
        <w:p w14:paraId="161FC2A8" w14:textId="6E932F5D" w:rsidR="00227FF7" w:rsidRPr="00227FF7" w:rsidRDefault="00000000">
          <w:pPr>
            <w:pStyle w:val="TOC2"/>
            <w:rPr>
              <w:rFonts w:eastAsiaTheme="minorEastAsia" w:cstheme="minorBidi"/>
              <w:b w:val="0"/>
              <w:bCs w:val="0"/>
              <w:noProof/>
              <w:sz w:val="24"/>
              <w:szCs w:val="24"/>
            </w:rPr>
          </w:pPr>
          <w:hyperlink w:anchor="_Toc111054698" w:history="1">
            <w:r w:rsidR="00227FF7" w:rsidRPr="00227FF7">
              <w:rPr>
                <w:rStyle w:val="Hyperlink"/>
                <w:rFonts w:ascii="Arial" w:hAnsi="Arial" w:cs="Arial"/>
                <w:b w:val="0"/>
                <w:bCs w:val="0"/>
                <w:noProof/>
              </w:rPr>
              <w:t>5</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CERTIFICATE AS TO NO CONFLICT OF INTEREST / NO COLLUSIVE BIDDING</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16</w:t>
            </w:r>
            <w:r w:rsidR="00227FF7" w:rsidRPr="00227FF7">
              <w:rPr>
                <w:b w:val="0"/>
                <w:bCs w:val="0"/>
                <w:noProof/>
                <w:webHidden/>
              </w:rPr>
              <w:fldChar w:fldCharType="end"/>
            </w:r>
          </w:hyperlink>
        </w:p>
        <w:p w14:paraId="5B7B52DD" w14:textId="188EDE32" w:rsidR="00227FF7" w:rsidRDefault="00000000">
          <w:pPr>
            <w:pStyle w:val="TOC2"/>
            <w:rPr>
              <w:rFonts w:eastAsiaTheme="minorEastAsia" w:cstheme="minorBidi"/>
              <w:b w:val="0"/>
              <w:bCs w:val="0"/>
              <w:noProof/>
              <w:sz w:val="24"/>
              <w:szCs w:val="24"/>
            </w:rPr>
          </w:pPr>
          <w:hyperlink w:anchor="_Toc111054699" w:history="1">
            <w:r w:rsidR="00227FF7" w:rsidRPr="00E95429">
              <w:rPr>
                <w:rStyle w:val="Hyperlink"/>
                <w:rFonts w:ascii="Arial" w:hAnsi="Arial" w:cs="Arial"/>
                <w:noProof/>
              </w:rPr>
              <w:t>SECTION F</w:t>
            </w:r>
            <w:r w:rsidR="00227FF7">
              <w:rPr>
                <w:noProof/>
                <w:webHidden/>
              </w:rPr>
              <w:tab/>
            </w:r>
            <w:r w:rsidR="00227FF7">
              <w:rPr>
                <w:noProof/>
                <w:webHidden/>
              </w:rPr>
              <w:fldChar w:fldCharType="begin"/>
            </w:r>
            <w:r w:rsidR="00227FF7">
              <w:rPr>
                <w:noProof/>
                <w:webHidden/>
              </w:rPr>
              <w:instrText xml:space="preserve"> PAGEREF _Toc111054699 \h </w:instrText>
            </w:r>
            <w:r w:rsidR="00227FF7">
              <w:rPr>
                <w:noProof/>
                <w:webHidden/>
              </w:rPr>
            </w:r>
            <w:r w:rsidR="00227FF7">
              <w:rPr>
                <w:noProof/>
                <w:webHidden/>
              </w:rPr>
              <w:fldChar w:fldCharType="separate"/>
            </w:r>
            <w:r w:rsidR="00227FF7">
              <w:rPr>
                <w:noProof/>
                <w:webHidden/>
              </w:rPr>
              <w:t>18</w:t>
            </w:r>
            <w:r w:rsidR="00227FF7">
              <w:rPr>
                <w:noProof/>
                <w:webHidden/>
              </w:rPr>
              <w:fldChar w:fldCharType="end"/>
            </w:r>
          </w:hyperlink>
        </w:p>
        <w:p w14:paraId="2526CC17" w14:textId="1F536907" w:rsidR="00227FF7" w:rsidRPr="00227FF7" w:rsidRDefault="00000000">
          <w:pPr>
            <w:pStyle w:val="TOC2"/>
            <w:rPr>
              <w:rFonts w:eastAsiaTheme="minorEastAsia" w:cstheme="minorBidi"/>
              <w:b w:val="0"/>
              <w:bCs w:val="0"/>
              <w:noProof/>
              <w:sz w:val="24"/>
              <w:szCs w:val="24"/>
            </w:rPr>
          </w:pPr>
          <w:hyperlink w:anchor="_Toc111054700" w:history="1">
            <w:r w:rsidR="00227FF7" w:rsidRPr="00227FF7">
              <w:rPr>
                <w:rStyle w:val="Hyperlink"/>
                <w:rFonts w:ascii="Arial" w:hAnsi="Arial" w:cs="Arial"/>
                <w:b w:val="0"/>
                <w:bCs w:val="0"/>
                <w:noProof/>
              </w:rPr>
              <w:t>6</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AUTHORITY TO SIGN</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18</w:t>
            </w:r>
            <w:r w:rsidR="00227FF7" w:rsidRPr="00227FF7">
              <w:rPr>
                <w:b w:val="0"/>
                <w:bCs w:val="0"/>
                <w:noProof/>
                <w:webHidden/>
              </w:rPr>
              <w:fldChar w:fldCharType="end"/>
            </w:r>
          </w:hyperlink>
        </w:p>
        <w:p w14:paraId="5C706618" w14:textId="121E44F8" w:rsidR="00227FF7" w:rsidRDefault="00000000">
          <w:pPr>
            <w:pStyle w:val="TOC2"/>
            <w:rPr>
              <w:rFonts w:eastAsiaTheme="minorEastAsia" w:cstheme="minorBidi"/>
              <w:b w:val="0"/>
              <w:bCs w:val="0"/>
              <w:noProof/>
              <w:sz w:val="24"/>
              <w:szCs w:val="24"/>
            </w:rPr>
          </w:pPr>
          <w:hyperlink w:anchor="_Toc111054701" w:history="1">
            <w:r w:rsidR="00227FF7" w:rsidRPr="00E95429">
              <w:rPr>
                <w:rStyle w:val="Hyperlink"/>
                <w:rFonts w:ascii="Arial" w:hAnsi="Arial" w:cs="Arial"/>
                <w:noProof/>
              </w:rPr>
              <w:t>SECTION G</w:t>
            </w:r>
            <w:r w:rsidR="00227FF7">
              <w:rPr>
                <w:noProof/>
                <w:webHidden/>
              </w:rPr>
              <w:tab/>
            </w:r>
            <w:r w:rsidR="00227FF7">
              <w:rPr>
                <w:noProof/>
                <w:webHidden/>
              </w:rPr>
              <w:fldChar w:fldCharType="begin"/>
            </w:r>
            <w:r w:rsidR="00227FF7">
              <w:rPr>
                <w:noProof/>
                <w:webHidden/>
              </w:rPr>
              <w:instrText xml:space="preserve"> PAGEREF _Toc111054701 \h </w:instrText>
            </w:r>
            <w:r w:rsidR="00227FF7">
              <w:rPr>
                <w:noProof/>
                <w:webHidden/>
              </w:rPr>
            </w:r>
            <w:r w:rsidR="00227FF7">
              <w:rPr>
                <w:noProof/>
                <w:webHidden/>
              </w:rPr>
              <w:fldChar w:fldCharType="separate"/>
            </w:r>
            <w:r w:rsidR="00227FF7">
              <w:rPr>
                <w:noProof/>
                <w:webHidden/>
              </w:rPr>
              <w:t>22</w:t>
            </w:r>
            <w:r w:rsidR="00227FF7">
              <w:rPr>
                <w:noProof/>
                <w:webHidden/>
              </w:rPr>
              <w:fldChar w:fldCharType="end"/>
            </w:r>
          </w:hyperlink>
        </w:p>
        <w:p w14:paraId="5F099B75" w14:textId="3A233628" w:rsidR="00227FF7" w:rsidRPr="00227FF7" w:rsidRDefault="00000000">
          <w:pPr>
            <w:pStyle w:val="TOC2"/>
            <w:rPr>
              <w:rFonts w:eastAsiaTheme="minorEastAsia" w:cstheme="minorBidi"/>
              <w:b w:val="0"/>
              <w:bCs w:val="0"/>
              <w:noProof/>
              <w:sz w:val="24"/>
              <w:szCs w:val="24"/>
            </w:rPr>
          </w:pPr>
          <w:hyperlink w:anchor="_Toc111054702" w:history="1">
            <w:r w:rsidR="00227FF7" w:rsidRPr="00227FF7">
              <w:rPr>
                <w:rStyle w:val="Hyperlink"/>
                <w:rFonts w:ascii="Arial" w:hAnsi="Arial" w:cs="Arial"/>
                <w:b w:val="0"/>
                <w:bCs w:val="0"/>
                <w:noProof/>
              </w:rPr>
              <w:t>7</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BROAD-BASED BLACK ECONOMIC EMPOWERMENT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22</w:t>
            </w:r>
            <w:r w:rsidR="00227FF7" w:rsidRPr="00227FF7">
              <w:rPr>
                <w:b w:val="0"/>
                <w:bCs w:val="0"/>
                <w:noProof/>
                <w:webHidden/>
              </w:rPr>
              <w:fldChar w:fldCharType="end"/>
            </w:r>
          </w:hyperlink>
        </w:p>
        <w:p w14:paraId="0E9DB132" w14:textId="7550E9E7" w:rsidR="00227FF7" w:rsidRDefault="00000000">
          <w:pPr>
            <w:pStyle w:val="TOC2"/>
            <w:rPr>
              <w:rFonts w:eastAsiaTheme="minorEastAsia" w:cstheme="minorBidi"/>
              <w:b w:val="0"/>
              <w:bCs w:val="0"/>
              <w:noProof/>
              <w:sz w:val="24"/>
              <w:szCs w:val="24"/>
            </w:rPr>
          </w:pPr>
          <w:hyperlink w:anchor="_Toc111054703" w:history="1">
            <w:r w:rsidR="00227FF7" w:rsidRPr="00E95429">
              <w:rPr>
                <w:rStyle w:val="Hyperlink"/>
                <w:rFonts w:ascii="Arial" w:hAnsi="Arial" w:cs="Arial"/>
                <w:noProof/>
              </w:rPr>
              <w:t>SECTION H</w:t>
            </w:r>
            <w:r w:rsidR="00227FF7">
              <w:rPr>
                <w:noProof/>
                <w:webHidden/>
              </w:rPr>
              <w:tab/>
            </w:r>
            <w:r w:rsidR="00227FF7">
              <w:rPr>
                <w:noProof/>
                <w:webHidden/>
              </w:rPr>
              <w:fldChar w:fldCharType="begin"/>
            </w:r>
            <w:r w:rsidR="00227FF7">
              <w:rPr>
                <w:noProof/>
                <w:webHidden/>
              </w:rPr>
              <w:instrText xml:space="preserve"> PAGEREF _Toc111054703 \h </w:instrText>
            </w:r>
            <w:r w:rsidR="00227FF7">
              <w:rPr>
                <w:noProof/>
                <w:webHidden/>
              </w:rPr>
            </w:r>
            <w:r w:rsidR="00227FF7">
              <w:rPr>
                <w:noProof/>
                <w:webHidden/>
              </w:rPr>
              <w:fldChar w:fldCharType="separate"/>
            </w:r>
            <w:r w:rsidR="00227FF7">
              <w:rPr>
                <w:noProof/>
                <w:webHidden/>
              </w:rPr>
              <w:t>23</w:t>
            </w:r>
            <w:r w:rsidR="00227FF7">
              <w:rPr>
                <w:noProof/>
                <w:webHidden/>
              </w:rPr>
              <w:fldChar w:fldCharType="end"/>
            </w:r>
          </w:hyperlink>
        </w:p>
        <w:p w14:paraId="52A38EE6" w14:textId="59ABCC19" w:rsidR="00227FF7" w:rsidRPr="00227FF7" w:rsidRDefault="00000000">
          <w:pPr>
            <w:pStyle w:val="TOC2"/>
            <w:rPr>
              <w:rFonts w:eastAsiaTheme="minorEastAsia" w:cstheme="minorBidi"/>
              <w:b w:val="0"/>
              <w:bCs w:val="0"/>
              <w:noProof/>
              <w:sz w:val="24"/>
              <w:szCs w:val="24"/>
            </w:rPr>
          </w:pPr>
          <w:hyperlink w:anchor="_Toc111054704" w:history="1">
            <w:r w:rsidR="00227FF7" w:rsidRPr="00227FF7">
              <w:rPr>
                <w:rStyle w:val="Hyperlink"/>
                <w:rFonts w:ascii="Arial" w:hAnsi="Arial" w:cs="Arial"/>
                <w:b w:val="0"/>
                <w:bCs w:val="0"/>
                <w:noProof/>
              </w:rPr>
              <w:t>8</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SIGNED GLOBAL FUND CODE OF CONDUCT FOR SUPPLIERS OF SERVICES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23</w:t>
            </w:r>
            <w:r w:rsidR="00227FF7" w:rsidRPr="00227FF7">
              <w:rPr>
                <w:b w:val="0"/>
                <w:bCs w:val="0"/>
                <w:noProof/>
                <w:webHidden/>
              </w:rPr>
              <w:fldChar w:fldCharType="end"/>
            </w:r>
          </w:hyperlink>
        </w:p>
        <w:p w14:paraId="67ADEF2F" w14:textId="57E55E4E" w:rsidR="00227FF7" w:rsidRDefault="00000000">
          <w:pPr>
            <w:pStyle w:val="TOC2"/>
            <w:rPr>
              <w:rFonts w:eastAsiaTheme="minorEastAsia" w:cstheme="minorBidi"/>
              <w:b w:val="0"/>
              <w:bCs w:val="0"/>
              <w:noProof/>
              <w:sz w:val="24"/>
              <w:szCs w:val="24"/>
            </w:rPr>
          </w:pPr>
          <w:hyperlink w:anchor="_Toc111054705" w:history="1">
            <w:r w:rsidR="00227FF7" w:rsidRPr="00E95429">
              <w:rPr>
                <w:rStyle w:val="Hyperlink"/>
                <w:rFonts w:ascii="Arial" w:hAnsi="Arial" w:cs="Arial"/>
                <w:noProof/>
              </w:rPr>
              <w:t>SECTION I</w:t>
            </w:r>
            <w:r w:rsidR="00227FF7">
              <w:rPr>
                <w:noProof/>
                <w:webHidden/>
              </w:rPr>
              <w:tab/>
            </w:r>
            <w:r w:rsidR="00227FF7">
              <w:rPr>
                <w:noProof/>
                <w:webHidden/>
              </w:rPr>
              <w:fldChar w:fldCharType="begin"/>
            </w:r>
            <w:r w:rsidR="00227FF7">
              <w:rPr>
                <w:noProof/>
                <w:webHidden/>
              </w:rPr>
              <w:instrText xml:space="preserve"> PAGEREF _Toc111054705 \h </w:instrText>
            </w:r>
            <w:r w:rsidR="00227FF7">
              <w:rPr>
                <w:noProof/>
                <w:webHidden/>
              </w:rPr>
            </w:r>
            <w:r w:rsidR="00227FF7">
              <w:rPr>
                <w:noProof/>
                <w:webHidden/>
              </w:rPr>
              <w:fldChar w:fldCharType="separate"/>
            </w:r>
            <w:r w:rsidR="00227FF7">
              <w:rPr>
                <w:noProof/>
                <w:webHidden/>
              </w:rPr>
              <w:t>24</w:t>
            </w:r>
            <w:r w:rsidR="00227FF7">
              <w:rPr>
                <w:noProof/>
                <w:webHidden/>
              </w:rPr>
              <w:fldChar w:fldCharType="end"/>
            </w:r>
          </w:hyperlink>
        </w:p>
        <w:p w14:paraId="16BDD1EB" w14:textId="389E8F74" w:rsidR="00227FF7" w:rsidRPr="00227FF7" w:rsidRDefault="00000000">
          <w:pPr>
            <w:pStyle w:val="TOC2"/>
            <w:rPr>
              <w:rFonts w:eastAsiaTheme="minorEastAsia" w:cstheme="minorBidi"/>
              <w:b w:val="0"/>
              <w:bCs w:val="0"/>
              <w:noProof/>
              <w:sz w:val="24"/>
              <w:szCs w:val="24"/>
            </w:rPr>
          </w:pPr>
          <w:hyperlink w:anchor="_Toc111054706" w:history="1">
            <w:r w:rsidR="00227FF7" w:rsidRPr="00227FF7">
              <w:rPr>
                <w:rStyle w:val="Hyperlink"/>
                <w:rFonts w:ascii="Arial" w:hAnsi="Arial" w:cs="Arial"/>
                <w:b w:val="0"/>
                <w:bCs w:val="0"/>
                <w:noProof/>
              </w:rPr>
              <w:t>9</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COMPANY EXPERIENCE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24</w:t>
            </w:r>
            <w:r w:rsidR="00227FF7" w:rsidRPr="00227FF7">
              <w:rPr>
                <w:b w:val="0"/>
                <w:bCs w:val="0"/>
                <w:noProof/>
                <w:webHidden/>
              </w:rPr>
              <w:fldChar w:fldCharType="end"/>
            </w:r>
          </w:hyperlink>
        </w:p>
        <w:p w14:paraId="0B2AD0CF" w14:textId="1993D67D" w:rsidR="00227FF7" w:rsidRDefault="00000000">
          <w:pPr>
            <w:pStyle w:val="TOC2"/>
            <w:rPr>
              <w:rFonts w:eastAsiaTheme="minorEastAsia" w:cstheme="minorBidi"/>
              <w:b w:val="0"/>
              <w:bCs w:val="0"/>
              <w:noProof/>
              <w:sz w:val="24"/>
              <w:szCs w:val="24"/>
            </w:rPr>
          </w:pPr>
          <w:hyperlink w:anchor="_Toc111054707" w:history="1">
            <w:r w:rsidR="00227FF7" w:rsidRPr="00E95429">
              <w:rPr>
                <w:rStyle w:val="Hyperlink"/>
                <w:rFonts w:ascii="Arial" w:hAnsi="Arial" w:cs="Arial"/>
                <w:noProof/>
              </w:rPr>
              <w:t>SECTION J</w:t>
            </w:r>
            <w:r w:rsidR="00227FF7">
              <w:rPr>
                <w:noProof/>
                <w:webHidden/>
              </w:rPr>
              <w:tab/>
            </w:r>
            <w:r w:rsidR="00227FF7">
              <w:rPr>
                <w:noProof/>
                <w:webHidden/>
              </w:rPr>
              <w:fldChar w:fldCharType="begin"/>
            </w:r>
            <w:r w:rsidR="00227FF7">
              <w:rPr>
                <w:noProof/>
                <w:webHidden/>
              </w:rPr>
              <w:instrText xml:space="preserve"> PAGEREF _Toc111054707 \h </w:instrText>
            </w:r>
            <w:r w:rsidR="00227FF7">
              <w:rPr>
                <w:noProof/>
                <w:webHidden/>
              </w:rPr>
            </w:r>
            <w:r w:rsidR="00227FF7">
              <w:rPr>
                <w:noProof/>
                <w:webHidden/>
              </w:rPr>
              <w:fldChar w:fldCharType="separate"/>
            </w:r>
            <w:r w:rsidR="00227FF7">
              <w:rPr>
                <w:noProof/>
                <w:webHidden/>
              </w:rPr>
              <w:t>25</w:t>
            </w:r>
            <w:r w:rsidR="00227FF7">
              <w:rPr>
                <w:noProof/>
                <w:webHidden/>
              </w:rPr>
              <w:fldChar w:fldCharType="end"/>
            </w:r>
          </w:hyperlink>
        </w:p>
        <w:p w14:paraId="04993DAA" w14:textId="058B30D8" w:rsidR="00227FF7" w:rsidRPr="00227FF7" w:rsidRDefault="00000000">
          <w:pPr>
            <w:pStyle w:val="TOC2"/>
            <w:rPr>
              <w:rFonts w:eastAsiaTheme="minorEastAsia" w:cstheme="minorBidi"/>
              <w:b w:val="0"/>
              <w:bCs w:val="0"/>
              <w:noProof/>
              <w:sz w:val="24"/>
              <w:szCs w:val="24"/>
            </w:rPr>
          </w:pPr>
          <w:hyperlink w:anchor="_Toc111054708" w:history="1">
            <w:r w:rsidR="00227FF7" w:rsidRPr="00227FF7">
              <w:rPr>
                <w:rStyle w:val="Hyperlink"/>
                <w:rFonts w:ascii="Arial" w:hAnsi="Arial" w:cs="Arial"/>
                <w:b w:val="0"/>
                <w:bCs w:val="0"/>
                <w:noProof/>
              </w:rPr>
              <w:t>10</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KEY RESOURCES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25</w:t>
            </w:r>
            <w:r w:rsidR="00227FF7" w:rsidRPr="00227FF7">
              <w:rPr>
                <w:b w:val="0"/>
                <w:bCs w:val="0"/>
                <w:noProof/>
                <w:webHidden/>
              </w:rPr>
              <w:fldChar w:fldCharType="end"/>
            </w:r>
          </w:hyperlink>
        </w:p>
        <w:p w14:paraId="05DF5989" w14:textId="15DDC3C4" w:rsidR="00227FF7" w:rsidRDefault="00000000">
          <w:pPr>
            <w:pStyle w:val="TOC2"/>
            <w:rPr>
              <w:rFonts w:eastAsiaTheme="minorEastAsia" w:cstheme="minorBidi"/>
              <w:b w:val="0"/>
              <w:bCs w:val="0"/>
              <w:noProof/>
              <w:sz w:val="24"/>
              <w:szCs w:val="24"/>
            </w:rPr>
          </w:pPr>
          <w:hyperlink w:anchor="_Toc111054709" w:history="1">
            <w:r w:rsidR="00227FF7" w:rsidRPr="00E95429">
              <w:rPr>
                <w:rStyle w:val="Hyperlink"/>
                <w:rFonts w:ascii="Arial" w:hAnsi="Arial" w:cs="Arial"/>
                <w:noProof/>
              </w:rPr>
              <w:t>SECTION K</w:t>
            </w:r>
            <w:r w:rsidR="00227FF7">
              <w:rPr>
                <w:noProof/>
                <w:webHidden/>
              </w:rPr>
              <w:tab/>
            </w:r>
            <w:r w:rsidR="00227FF7">
              <w:rPr>
                <w:noProof/>
                <w:webHidden/>
              </w:rPr>
              <w:fldChar w:fldCharType="begin"/>
            </w:r>
            <w:r w:rsidR="00227FF7">
              <w:rPr>
                <w:noProof/>
                <w:webHidden/>
              </w:rPr>
              <w:instrText xml:space="preserve"> PAGEREF _Toc111054709 \h </w:instrText>
            </w:r>
            <w:r w:rsidR="00227FF7">
              <w:rPr>
                <w:noProof/>
                <w:webHidden/>
              </w:rPr>
            </w:r>
            <w:r w:rsidR="00227FF7">
              <w:rPr>
                <w:noProof/>
                <w:webHidden/>
              </w:rPr>
              <w:fldChar w:fldCharType="separate"/>
            </w:r>
            <w:r w:rsidR="00227FF7">
              <w:rPr>
                <w:noProof/>
                <w:webHidden/>
              </w:rPr>
              <w:t>26</w:t>
            </w:r>
            <w:r w:rsidR="00227FF7">
              <w:rPr>
                <w:noProof/>
                <w:webHidden/>
              </w:rPr>
              <w:fldChar w:fldCharType="end"/>
            </w:r>
          </w:hyperlink>
        </w:p>
        <w:p w14:paraId="647A87C7" w14:textId="4BC985A2" w:rsidR="00227FF7" w:rsidRPr="00227FF7" w:rsidRDefault="00000000">
          <w:pPr>
            <w:pStyle w:val="TOC2"/>
            <w:rPr>
              <w:rFonts w:eastAsiaTheme="minorEastAsia" w:cstheme="minorBidi"/>
              <w:b w:val="0"/>
              <w:bCs w:val="0"/>
              <w:noProof/>
              <w:sz w:val="24"/>
              <w:szCs w:val="24"/>
            </w:rPr>
          </w:pPr>
          <w:hyperlink w:anchor="_Toc111054710" w:history="1">
            <w:r w:rsidR="00227FF7" w:rsidRPr="00227FF7">
              <w:rPr>
                <w:rStyle w:val="Hyperlink"/>
                <w:rFonts w:ascii="Arial" w:hAnsi="Arial" w:cs="Arial"/>
                <w:b w:val="0"/>
                <w:bCs w:val="0"/>
                <w:noProof/>
              </w:rPr>
              <w:t>11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CLIENT REFERENCES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26</w:t>
            </w:r>
            <w:r w:rsidR="00227FF7" w:rsidRPr="00227FF7">
              <w:rPr>
                <w:b w:val="0"/>
                <w:bCs w:val="0"/>
                <w:noProof/>
                <w:webHidden/>
              </w:rPr>
              <w:fldChar w:fldCharType="end"/>
            </w:r>
          </w:hyperlink>
        </w:p>
        <w:p w14:paraId="4BB7C12C" w14:textId="632BF5C4" w:rsidR="00227FF7" w:rsidRDefault="00000000">
          <w:pPr>
            <w:pStyle w:val="TOC2"/>
            <w:rPr>
              <w:rFonts w:eastAsiaTheme="minorEastAsia" w:cstheme="minorBidi"/>
              <w:b w:val="0"/>
              <w:bCs w:val="0"/>
              <w:noProof/>
              <w:sz w:val="24"/>
              <w:szCs w:val="24"/>
            </w:rPr>
          </w:pPr>
          <w:hyperlink w:anchor="_Toc111054711" w:history="1">
            <w:r w:rsidR="00227FF7" w:rsidRPr="00E95429">
              <w:rPr>
                <w:rStyle w:val="Hyperlink"/>
                <w:rFonts w:ascii="Arial" w:hAnsi="Arial" w:cs="Arial"/>
                <w:noProof/>
              </w:rPr>
              <w:t>SECTION L</w:t>
            </w:r>
            <w:r w:rsidR="00227FF7">
              <w:rPr>
                <w:noProof/>
                <w:webHidden/>
              </w:rPr>
              <w:tab/>
            </w:r>
            <w:r w:rsidR="00227FF7">
              <w:rPr>
                <w:noProof/>
                <w:webHidden/>
              </w:rPr>
              <w:fldChar w:fldCharType="begin"/>
            </w:r>
            <w:r w:rsidR="00227FF7">
              <w:rPr>
                <w:noProof/>
                <w:webHidden/>
              </w:rPr>
              <w:instrText xml:space="preserve"> PAGEREF _Toc111054711 \h </w:instrText>
            </w:r>
            <w:r w:rsidR="00227FF7">
              <w:rPr>
                <w:noProof/>
                <w:webHidden/>
              </w:rPr>
            </w:r>
            <w:r w:rsidR="00227FF7">
              <w:rPr>
                <w:noProof/>
                <w:webHidden/>
              </w:rPr>
              <w:fldChar w:fldCharType="separate"/>
            </w:r>
            <w:r w:rsidR="00227FF7">
              <w:rPr>
                <w:noProof/>
                <w:webHidden/>
              </w:rPr>
              <w:t>27</w:t>
            </w:r>
            <w:r w:rsidR="00227FF7">
              <w:rPr>
                <w:noProof/>
                <w:webHidden/>
              </w:rPr>
              <w:fldChar w:fldCharType="end"/>
            </w:r>
          </w:hyperlink>
        </w:p>
        <w:p w14:paraId="637A93B1" w14:textId="4475953A" w:rsidR="00227FF7" w:rsidRPr="00227FF7" w:rsidRDefault="00000000">
          <w:pPr>
            <w:pStyle w:val="TOC2"/>
            <w:rPr>
              <w:rFonts w:eastAsiaTheme="minorEastAsia" w:cstheme="minorBidi"/>
              <w:b w:val="0"/>
              <w:bCs w:val="0"/>
              <w:noProof/>
              <w:sz w:val="24"/>
              <w:szCs w:val="24"/>
            </w:rPr>
          </w:pPr>
          <w:hyperlink w:anchor="_Toc111054712" w:history="1">
            <w:r w:rsidR="00227FF7" w:rsidRPr="00227FF7">
              <w:rPr>
                <w:rStyle w:val="Hyperlink"/>
                <w:rFonts w:ascii="Arial" w:hAnsi="Arial" w:cs="Arial"/>
                <w:b w:val="0"/>
                <w:bCs w:val="0"/>
                <w:noProof/>
              </w:rPr>
              <w:t>12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BID RESPONSE PROPOSAL</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27</w:t>
            </w:r>
            <w:r w:rsidR="00227FF7" w:rsidRPr="00227FF7">
              <w:rPr>
                <w:b w:val="0"/>
                <w:bCs w:val="0"/>
                <w:noProof/>
                <w:webHidden/>
              </w:rPr>
              <w:fldChar w:fldCharType="end"/>
            </w:r>
          </w:hyperlink>
        </w:p>
        <w:p w14:paraId="7080DDEA" w14:textId="68CFD084" w:rsidR="00227FF7" w:rsidRDefault="00000000">
          <w:pPr>
            <w:pStyle w:val="TOC2"/>
            <w:rPr>
              <w:rFonts w:eastAsiaTheme="minorEastAsia" w:cstheme="minorBidi"/>
              <w:b w:val="0"/>
              <w:bCs w:val="0"/>
              <w:noProof/>
              <w:sz w:val="24"/>
              <w:szCs w:val="24"/>
            </w:rPr>
          </w:pPr>
          <w:hyperlink w:anchor="_Toc111054713" w:history="1">
            <w:r w:rsidR="00227FF7" w:rsidRPr="00E95429">
              <w:rPr>
                <w:rStyle w:val="Hyperlink"/>
                <w:rFonts w:ascii="Arial" w:hAnsi="Arial" w:cs="Arial"/>
                <w:noProof/>
              </w:rPr>
              <w:t>SECTION M</w:t>
            </w:r>
            <w:r w:rsidR="00227FF7">
              <w:rPr>
                <w:noProof/>
                <w:webHidden/>
              </w:rPr>
              <w:tab/>
            </w:r>
            <w:r w:rsidR="00227FF7">
              <w:rPr>
                <w:noProof/>
                <w:webHidden/>
              </w:rPr>
              <w:fldChar w:fldCharType="begin"/>
            </w:r>
            <w:r w:rsidR="00227FF7">
              <w:rPr>
                <w:noProof/>
                <w:webHidden/>
              </w:rPr>
              <w:instrText xml:space="preserve"> PAGEREF _Toc111054713 \h </w:instrText>
            </w:r>
            <w:r w:rsidR="00227FF7">
              <w:rPr>
                <w:noProof/>
                <w:webHidden/>
              </w:rPr>
            </w:r>
            <w:r w:rsidR="00227FF7">
              <w:rPr>
                <w:noProof/>
                <w:webHidden/>
              </w:rPr>
              <w:fldChar w:fldCharType="separate"/>
            </w:r>
            <w:r w:rsidR="00227FF7">
              <w:rPr>
                <w:noProof/>
                <w:webHidden/>
              </w:rPr>
              <w:t>28</w:t>
            </w:r>
            <w:r w:rsidR="00227FF7">
              <w:rPr>
                <w:noProof/>
                <w:webHidden/>
              </w:rPr>
              <w:fldChar w:fldCharType="end"/>
            </w:r>
          </w:hyperlink>
        </w:p>
        <w:p w14:paraId="1ACE5A70" w14:textId="6BE456A2" w:rsidR="00227FF7" w:rsidRPr="00227FF7" w:rsidRDefault="00000000">
          <w:pPr>
            <w:pStyle w:val="TOC2"/>
            <w:rPr>
              <w:rFonts w:eastAsiaTheme="minorEastAsia" w:cstheme="minorBidi"/>
              <w:b w:val="0"/>
              <w:bCs w:val="0"/>
              <w:noProof/>
              <w:sz w:val="24"/>
              <w:szCs w:val="24"/>
            </w:rPr>
          </w:pPr>
          <w:hyperlink w:anchor="_Toc111054714" w:history="1">
            <w:r w:rsidR="00227FF7" w:rsidRPr="00227FF7">
              <w:rPr>
                <w:rStyle w:val="Hyperlink"/>
                <w:rFonts w:ascii="Arial" w:hAnsi="Arial" w:cs="Arial"/>
                <w:b w:val="0"/>
                <w:bCs w:val="0"/>
                <w:noProof/>
              </w:rPr>
              <w:t>13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PRICING SCHEDULE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28</w:t>
            </w:r>
            <w:r w:rsidR="00227FF7" w:rsidRPr="00227FF7">
              <w:rPr>
                <w:b w:val="0"/>
                <w:bCs w:val="0"/>
                <w:noProof/>
                <w:webHidden/>
              </w:rPr>
              <w:fldChar w:fldCharType="end"/>
            </w:r>
          </w:hyperlink>
        </w:p>
        <w:p w14:paraId="79703B0C" w14:textId="20089471" w:rsidR="00227FF7" w:rsidRDefault="00000000">
          <w:pPr>
            <w:pStyle w:val="TOC2"/>
            <w:rPr>
              <w:rFonts w:eastAsiaTheme="minorEastAsia" w:cstheme="minorBidi"/>
              <w:b w:val="0"/>
              <w:bCs w:val="0"/>
              <w:noProof/>
              <w:sz w:val="24"/>
              <w:szCs w:val="24"/>
            </w:rPr>
          </w:pPr>
          <w:hyperlink w:anchor="_Toc111054715" w:history="1">
            <w:r w:rsidR="00227FF7" w:rsidRPr="00E95429">
              <w:rPr>
                <w:rStyle w:val="Hyperlink"/>
                <w:rFonts w:ascii="Arial" w:hAnsi="Arial" w:cs="Arial"/>
                <w:noProof/>
              </w:rPr>
              <w:t>SECTION N</w:t>
            </w:r>
            <w:r w:rsidR="00227FF7">
              <w:rPr>
                <w:noProof/>
                <w:webHidden/>
              </w:rPr>
              <w:tab/>
            </w:r>
            <w:r w:rsidR="00227FF7">
              <w:rPr>
                <w:noProof/>
                <w:webHidden/>
              </w:rPr>
              <w:fldChar w:fldCharType="begin"/>
            </w:r>
            <w:r w:rsidR="00227FF7">
              <w:rPr>
                <w:noProof/>
                <w:webHidden/>
              </w:rPr>
              <w:instrText xml:space="preserve"> PAGEREF _Toc111054715 \h </w:instrText>
            </w:r>
            <w:r w:rsidR="00227FF7">
              <w:rPr>
                <w:noProof/>
                <w:webHidden/>
              </w:rPr>
            </w:r>
            <w:r w:rsidR="00227FF7">
              <w:rPr>
                <w:noProof/>
                <w:webHidden/>
              </w:rPr>
              <w:fldChar w:fldCharType="separate"/>
            </w:r>
            <w:r w:rsidR="00227FF7">
              <w:rPr>
                <w:noProof/>
                <w:webHidden/>
              </w:rPr>
              <w:t>30</w:t>
            </w:r>
            <w:r w:rsidR="00227FF7">
              <w:rPr>
                <w:noProof/>
                <w:webHidden/>
              </w:rPr>
              <w:fldChar w:fldCharType="end"/>
            </w:r>
          </w:hyperlink>
        </w:p>
        <w:p w14:paraId="61963CAF" w14:textId="6F7CD6C5" w:rsidR="00227FF7" w:rsidRPr="00227FF7" w:rsidRDefault="00000000">
          <w:pPr>
            <w:pStyle w:val="TOC2"/>
            <w:rPr>
              <w:rFonts w:eastAsiaTheme="minorEastAsia" w:cstheme="minorBidi"/>
              <w:b w:val="0"/>
              <w:bCs w:val="0"/>
              <w:noProof/>
              <w:sz w:val="24"/>
              <w:szCs w:val="24"/>
            </w:rPr>
          </w:pPr>
          <w:hyperlink w:anchor="_Toc111054716" w:history="1">
            <w:r w:rsidR="00227FF7" w:rsidRPr="00227FF7">
              <w:rPr>
                <w:rStyle w:val="Hyperlink"/>
                <w:rFonts w:ascii="Arial" w:hAnsi="Arial" w:cs="Arial"/>
                <w:b w:val="0"/>
                <w:bCs w:val="0"/>
                <w:noProof/>
              </w:rPr>
              <w:t>14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TERMS OF REFERENCE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30</w:t>
            </w:r>
            <w:r w:rsidR="00227FF7" w:rsidRPr="00227FF7">
              <w:rPr>
                <w:b w:val="0"/>
                <w:bCs w:val="0"/>
                <w:noProof/>
                <w:webHidden/>
              </w:rPr>
              <w:fldChar w:fldCharType="end"/>
            </w:r>
          </w:hyperlink>
        </w:p>
        <w:p w14:paraId="790FE7F4" w14:textId="71E5F411" w:rsidR="008029D1" w:rsidRDefault="00207445" w:rsidP="00207445">
          <w:pPr>
            <w:pStyle w:val="TOCHeading"/>
            <w:numPr>
              <w:ilvl w:val="0"/>
              <w:numId w:val="0"/>
            </w:numPr>
            <w:spacing w:before="0" w:after="120" w:line="240" w:lineRule="auto"/>
            <w:ind w:left="432" w:hanging="432"/>
            <w:jc w:val="both"/>
          </w:pPr>
          <w:r>
            <w:rPr>
              <w:rFonts w:ascii="Arial" w:hAnsi="Arial" w:cs="Arial"/>
              <w:sz w:val="20"/>
              <w:szCs w:val="20"/>
            </w:rPr>
            <w:fldChar w:fldCharType="end"/>
          </w:r>
        </w:p>
      </w:sdtContent>
    </w:sdt>
    <w:p w14:paraId="389EFA3A" w14:textId="2A90BCCB" w:rsidR="00755695" w:rsidRDefault="00755695" w:rsidP="00952A95">
      <w:pPr>
        <w:pStyle w:val="Heading2"/>
        <w:spacing w:line="360" w:lineRule="auto"/>
        <w:jc w:val="right"/>
        <w:rPr>
          <w:rFonts w:ascii="Arial" w:hAnsi="Arial" w:cs="Arial"/>
          <w:noProof/>
          <w:color w:val="000000" w:themeColor="text1"/>
          <w:sz w:val="22"/>
        </w:rPr>
      </w:pPr>
      <w:r>
        <w:rPr>
          <w:rFonts w:ascii="Arial" w:hAnsi="Arial" w:cs="Arial"/>
          <w:noProof/>
          <w:color w:val="000000" w:themeColor="text1"/>
          <w:sz w:val="22"/>
        </w:rPr>
        <w:br w:type="page"/>
      </w:r>
    </w:p>
    <w:p w14:paraId="7BD07EB9" w14:textId="6093F733" w:rsidR="00626C0E" w:rsidRPr="00DB0ABF" w:rsidRDefault="00626C0E" w:rsidP="001250AB">
      <w:pPr>
        <w:pStyle w:val="Heading2"/>
        <w:numPr>
          <w:ilvl w:val="0"/>
          <w:numId w:val="0"/>
        </w:numPr>
        <w:spacing w:line="360" w:lineRule="auto"/>
        <w:jc w:val="right"/>
        <w:rPr>
          <w:rFonts w:ascii="Arial" w:hAnsi="Arial" w:cs="Arial"/>
          <w:noProof/>
          <w:color w:val="000000" w:themeColor="text1"/>
          <w:sz w:val="22"/>
        </w:rPr>
      </w:pPr>
      <w:bookmarkStart w:id="0" w:name="_Toc111054665"/>
      <w:r w:rsidRPr="00DB0ABF">
        <w:rPr>
          <w:rFonts w:ascii="Arial" w:hAnsi="Arial" w:cs="Arial"/>
          <w:noProof/>
          <w:color w:val="000000" w:themeColor="text1"/>
          <w:sz w:val="22"/>
        </w:rPr>
        <w:lastRenderedPageBreak/>
        <w:t>SECTION A</w:t>
      </w:r>
      <w:bookmarkEnd w:id="0"/>
    </w:p>
    <w:p w14:paraId="1D8D18CA" w14:textId="78534D2B" w:rsidR="00BE7B27" w:rsidRPr="00DB0ABF" w:rsidRDefault="006E7A0F">
      <w:pPr>
        <w:pStyle w:val="Heading2"/>
        <w:numPr>
          <w:ilvl w:val="0"/>
          <w:numId w:val="4"/>
        </w:numPr>
        <w:spacing w:line="360" w:lineRule="auto"/>
        <w:jc w:val="center"/>
        <w:rPr>
          <w:rFonts w:ascii="Arial" w:hAnsi="Arial" w:cs="Arial"/>
          <w:noProof/>
          <w:color w:val="000000" w:themeColor="text1"/>
          <w:sz w:val="22"/>
        </w:rPr>
      </w:pPr>
      <w:bookmarkStart w:id="1" w:name="_Toc111054666"/>
      <w:r w:rsidRPr="00DB0ABF">
        <w:rPr>
          <w:rFonts w:ascii="Arial" w:hAnsi="Arial" w:cs="Arial"/>
          <w:noProof/>
          <w:color w:val="000000" w:themeColor="text1"/>
          <w:sz w:val="22"/>
        </w:rPr>
        <w:t>INVITATION TO BID</w:t>
      </w:r>
      <w:bookmarkEnd w:id="1"/>
    </w:p>
    <w:p w14:paraId="56FAEB54" w14:textId="101DBDBC" w:rsidR="00BE7B27" w:rsidRPr="00DB0ABF" w:rsidRDefault="00BE7B27" w:rsidP="006427AC">
      <w:pPr>
        <w:pStyle w:val="Default"/>
        <w:spacing w:line="276" w:lineRule="auto"/>
        <w:jc w:val="both"/>
        <w:rPr>
          <w:b/>
          <w:bCs/>
          <w:sz w:val="22"/>
          <w:szCs w:val="22"/>
        </w:rPr>
      </w:pPr>
      <w:r w:rsidRPr="00DB0ABF">
        <w:rPr>
          <w:b/>
          <w:bCs/>
          <w:sz w:val="22"/>
          <w:szCs w:val="22"/>
        </w:rPr>
        <w:t>YOU ARE HEREBY INVITED TO BID FOR THE FOLLOWING BEYOND ZERO REQUIREMENTS</w:t>
      </w:r>
    </w:p>
    <w:p w14:paraId="75A8C380" w14:textId="15FAE765" w:rsidR="00BE7B27" w:rsidRDefault="00BE7B27" w:rsidP="006427AC">
      <w:pPr>
        <w:pStyle w:val="Default"/>
        <w:spacing w:line="276" w:lineRule="auto"/>
        <w:jc w:val="both"/>
        <w:rPr>
          <w:sz w:val="22"/>
          <w:szCs w:val="22"/>
        </w:rPr>
      </w:pPr>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15"/>
        <w:gridCol w:w="2597"/>
        <w:gridCol w:w="3106"/>
      </w:tblGrid>
      <w:tr w:rsidR="004D65D8" w14:paraId="5C6CE10B" w14:textId="77777777" w:rsidTr="00155F27">
        <w:trPr>
          <w:trHeight w:val="818"/>
        </w:trPr>
        <w:tc>
          <w:tcPr>
            <w:tcW w:w="1418" w:type="dxa"/>
          </w:tcPr>
          <w:p w14:paraId="7E1DFB3F" w14:textId="4B863EDC" w:rsidR="004D65D8" w:rsidRDefault="004D65D8" w:rsidP="004D65D8">
            <w:pPr>
              <w:pStyle w:val="Default"/>
              <w:spacing w:line="276" w:lineRule="auto"/>
              <w:ind w:hanging="100"/>
              <w:jc w:val="both"/>
            </w:pPr>
            <w:r w:rsidRPr="00DB0ABF">
              <w:rPr>
                <w:b/>
                <w:lang w:val="en-GB"/>
              </w:rPr>
              <w:t>Bid number</w:t>
            </w:r>
            <w:r w:rsidRPr="009247F1">
              <w:rPr>
                <w:color w:val="FF0000"/>
                <w:lang w:val="en-GB"/>
              </w:rPr>
              <w:t>:</w:t>
            </w:r>
          </w:p>
        </w:tc>
        <w:tc>
          <w:tcPr>
            <w:tcW w:w="3215" w:type="dxa"/>
          </w:tcPr>
          <w:p w14:paraId="5F3C9659" w14:textId="2EDCEA80" w:rsidR="004D65D8" w:rsidRPr="004D65D8" w:rsidRDefault="004D65D8" w:rsidP="004D65D8">
            <w:pPr>
              <w:pStyle w:val="Default"/>
              <w:spacing w:line="276" w:lineRule="auto"/>
              <w:ind w:left="-102"/>
              <w:jc w:val="both"/>
              <w:rPr>
                <w:b/>
                <w:bCs/>
              </w:rPr>
            </w:pPr>
            <w:r w:rsidRPr="004D65D8">
              <w:rPr>
                <w:b/>
                <w:bCs/>
              </w:rPr>
              <w:t>BZ-GF-202</w:t>
            </w:r>
            <w:r w:rsidR="0075768B">
              <w:rPr>
                <w:b/>
                <w:bCs/>
              </w:rPr>
              <w:t>4</w:t>
            </w:r>
            <w:r w:rsidRPr="004D65D8">
              <w:rPr>
                <w:b/>
                <w:bCs/>
              </w:rPr>
              <w:t>-</w:t>
            </w:r>
            <w:r w:rsidR="0075768B">
              <w:rPr>
                <w:b/>
                <w:bCs/>
              </w:rPr>
              <w:t>04</w:t>
            </w:r>
            <w:r w:rsidRPr="004D65D8">
              <w:rPr>
                <w:b/>
                <w:bCs/>
              </w:rPr>
              <w:t>-0</w:t>
            </w:r>
            <w:r w:rsidR="0075768B">
              <w:rPr>
                <w:b/>
                <w:bCs/>
              </w:rPr>
              <w:t>1</w:t>
            </w:r>
          </w:p>
        </w:tc>
        <w:tc>
          <w:tcPr>
            <w:tcW w:w="2597" w:type="dxa"/>
          </w:tcPr>
          <w:p w14:paraId="3260B4EA" w14:textId="094021B4" w:rsidR="004D65D8" w:rsidRPr="00155F27" w:rsidRDefault="00155F27" w:rsidP="004D65D8">
            <w:pPr>
              <w:pStyle w:val="Default"/>
              <w:spacing w:line="276" w:lineRule="auto"/>
              <w:jc w:val="both"/>
              <w:rPr>
                <w:b/>
                <w:bCs/>
              </w:rPr>
            </w:pPr>
            <w:r w:rsidRPr="00155F27">
              <w:rPr>
                <w:b/>
                <w:bCs/>
              </w:rPr>
              <w:t>Closing Date and time</w:t>
            </w:r>
            <w:r>
              <w:rPr>
                <w:b/>
                <w:bCs/>
              </w:rPr>
              <w:t>:</w:t>
            </w:r>
          </w:p>
        </w:tc>
        <w:tc>
          <w:tcPr>
            <w:tcW w:w="3106" w:type="dxa"/>
          </w:tcPr>
          <w:p w14:paraId="43095404" w14:textId="70CA392B" w:rsidR="004D65D8" w:rsidRDefault="00F913F2" w:rsidP="004D65D8">
            <w:pPr>
              <w:pStyle w:val="Default"/>
              <w:spacing w:line="276" w:lineRule="auto"/>
              <w:ind w:left="-102"/>
            </w:pPr>
            <w:r>
              <w:rPr>
                <w:b/>
                <w:color w:val="000000" w:themeColor="text1"/>
              </w:rPr>
              <w:t>3</w:t>
            </w:r>
            <w:r w:rsidR="0075768B">
              <w:rPr>
                <w:b/>
                <w:color w:val="000000" w:themeColor="text1"/>
              </w:rPr>
              <w:t>0 May</w:t>
            </w:r>
            <w:r w:rsidR="004D65D8">
              <w:rPr>
                <w:b/>
                <w:color w:val="000000" w:themeColor="text1"/>
              </w:rPr>
              <w:t xml:space="preserve"> 202</w:t>
            </w:r>
            <w:r w:rsidR="0075768B">
              <w:rPr>
                <w:b/>
                <w:color w:val="000000" w:themeColor="text1"/>
              </w:rPr>
              <w:t>4</w:t>
            </w:r>
            <w:r w:rsidR="004D65D8" w:rsidRPr="00CC5E84">
              <w:rPr>
                <w:b/>
                <w:color w:val="000000" w:themeColor="text1"/>
              </w:rPr>
              <w:t>,1</w:t>
            </w:r>
            <w:r w:rsidR="0075768B">
              <w:rPr>
                <w:b/>
                <w:color w:val="000000" w:themeColor="text1"/>
              </w:rPr>
              <w:t>4</w:t>
            </w:r>
            <w:r w:rsidR="004D65D8" w:rsidRPr="00CC5E84">
              <w:rPr>
                <w:b/>
                <w:color w:val="000000" w:themeColor="text1"/>
              </w:rPr>
              <w:t>h00pm</w:t>
            </w:r>
            <w:r w:rsidR="004D65D8" w:rsidRPr="00036664">
              <w:rPr>
                <w:lang w:val="en-GB"/>
              </w:rPr>
              <w:t xml:space="preserve"> </w:t>
            </w:r>
          </w:p>
        </w:tc>
      </w:tr>
    </w:tbl>
    <w:p w14:paraId="25436DFD" w14:textId="77777777" w:rsidR="00BE7B27" w:rsidRPr="00DB0ABF" w:rsidRDefault="00BE7B27" w:rsidP="006427AC">
      <w:pPr>
        <w:spacing w:line="276" w:lineRule="auto"/>
        <w:jc w:val="both"/>
        <w:rPr>
          <w:rFonts w:ascii="Arial" w:hAnsi="Arial" w:cs="Arial"/>
          <w:sz w:val="22"/>
          <w:szCs w:val="22"/>
          <w:lang w:val="en-GB"/>
        </w:rPr>
      </w:pPr>
    </w:p>
    <w:p w14:paraId="62C7B8DF" w14:textId="797F293C" w:rsidR="00CC5E84" w:rsidRDefault="00BE7B27" w:rsidP="00CC5E84">
      <w:pPr>
        <w:spacing w:line="360" w:lineRule="auto"/>
        <w:ind w:left="1440" w:hanging="1440"/>
        <w:jc w:val="both"/>
        <w:rPr>
          <w:rFonts w:ascii="Arial" w:eastAsiaTheme="minorHAnsi" w:hAnsi="Arial" w:cs="Arial"/>
          <w:b/>
          <w:color w:val="000000"/>
          <w:sz w:val="22"/>
          <w:szCs w:val="22"/>
          <w:lang w:val="en-GB"/>
        </w:rPr>
      </w:pPr>
      <w:r w:rsidRPr="00DB0ABF">
        <w:rPr>
          <w:rFonts w:ascii="Arial" w:hAnsi="Arial" w:cs="Arial"/>
          <w:b/>
          <w:sz w:val="22"/>
          <w:szCs w:val="22"/>
          <w:lang w:val="en-GB"/>
        </w:rPr>
        <w:t>Description</w:t>
      </w:r>
      <w:r w:rsidRPr="00DB0ABF">
        <w:rPr>
          <w:rFonts w:ascii="Arial" w:hAnsi="Arial" w:cs="Arial"/>
          <w:sz w:val="22"/>
          <w:szCs w:val="22"/>
          <w:lang w:val="en-GB"/>
        </w:rPr>
        <w:t xml:space="preserve">: </w:t>
      </w:r>
      <w:r w:rsidR="0075768B" w:rsidRPr="0075768B">
        <w:rPr>
          <w:rFonts w:ascii="Arial" w:eastAsiaTheme="minorHAnsi" w:hAnsi="Arial" w:cs="Arial"/>
          <w:b/>
          <w:color w:val="000000"/>
          <w:sz w:val="22"/>
          <w:szCs w:val="22"/>
          <w:lang w:val="en-GB"/>
        </w:rPr>
        <w:t>Beyond Zero seeks to appoint an experienced service provider for the provision of courier services for a period ending 31 March 2025.</w:t>
      </w:r>
    </w:p>
    <w:p w14:paraId="74A04982" w14:textId="77777777" w:rsidR="0075768B" w:rsidRPr="00DB0ABF" w:rsidRDefault="0075768B" w:rsidP="00CC5E84">
      <w:pPr>
        <w:spacing w:line="360" w:lineRule="auto"/>
        <w:ind w:left="1440" w:hanging="1440"/>
        <w:jc w:val="both"/>
        <w:rPr>
          <w:rFonts w:ascii="Arial" w:hAnsi="Arial" w:cs="Arial"/>
          <w:b/>
          <w:sz w:val="22"/>
          <w:szCs w:val="22"/>
          <w:lang w:val="en-GB"/>
        </w:rPr>
      </w:pPr>
    </w:p>
    <w:p w14:paraId="385FA7DA" w14:textId="32EBB292" w:rsidR="00BE7B27" w:rsidRPr="00DB0ABF" w:rsidRDefault="00BE7B27" w:rsidP="006427AC">
      <w:pPr>
        <w:spacing w:line="276" w:lineRule="auto"/>
        <w:jc w:val="both"/>
        <w:rPr>
          <w:rFonts w:ascii="Arial" w:hAnsi="Arial" w:cs="Arial"/>
          <w:sz w:val="22"/>
          <w:szCs w:val="22"/>
        </w:rPr>
      </w:pPr>
      <w:r w:rsidRPr="00DB0ABF">
        <w:rPr>
          <w:rFonts w:ascii="Arial" w:hAnsi="Arial" w:cs="Arial"/>
          <w:b/>
          <w:sz w:val="22"/>
          <w:szCs w:val="22"/>
          <w:lang w:val="en-GB"/>
        </w:rPr>
        <w:t xml:space="preserve">Bidding procedure </w:t>
      </w:r>
      <w:r w:rsidR="00626C0E" w:rsidRPr="00DB0ABF">
        <w:rPr>
          <w:rFonts w:ascii="Arial" w:hAnsi="Arial" w:cs="Arial"/>
          <w:b/>
          <w:sz w:val="22"/>
          <w:szCs w:val="22"/>
          <w:lang w:val="en-GB"/>
        </w:rPr>
        <w:t>e</w:t>
      </w:r>
      <w:r w:rsidRPr="00DB0ABF">
        <w:rPr>
          <w:rFonts w:ascii="Arial" w:hAnsi="Arial" w:cs="Arial"/>
          <w:b/>
          <w:sz w:val="22"/>
          <w:szCs w:val="22"/>
          <w:lang w:val="en-GB"/>
        </w:rPr>
        <w:t>nquiries may be directed to:</w:t>
      </w:r>
      <w:r w:rsidR="00CC5E84" w:rsidRPr="00155F27">
        <w:rPr>
          <w:rFonts w:ascii="Arial" w:hAnsi="Arial" w:cs="Arial"/>
          <w:color w:val="FF0000"/>
          <w:sz w:val="22"/>
          <w:szCs w:val="22"/>
        </w:rPr>
        <w:t xml:space="preserve"> </w:t>
      </w:r>
      <w:hyperlink r:id="rId10" w:history="1">
        <w:r w:rsidR="00155F27" w:rsidRPr="00155F27">
          <w:rPr>
            <w:rStyle w:val="Hyperlink"/>
            <w:rFonts w:ascii="Arial" w:hAnsi="Arial" w:cs="Arial"/>
          </w:rPr>
          <w:t>crc-procurement@beyondzero.org.za</w:t>
        </w:r>
      </w:hyperlink>
      <w:r w:rsidR="00155F27">
        <w:t xml:space="preserve"> </w:t>
      </w:r>
    </w:p>
    <w:p w14:paraId="711A1A9F" w14:textId="117C2D04" w:rsidR="00626C0E" w:rsidRPr="00DB0ABF" w:rsidRDefault="00626C0E" w:rsidP="006427AC">
      <w:pPr>
        <w:spacing w:line="276" w:lineRule="auto"/>
        <w:jc w:val="both"/>
        <w:rPr>
          <w:rFonts w:ascii="Arial" w:hAnsi="Arial" w:cs="Arial"/>
          <w:sz w:val="22"/>
          <w:szCs w:val="22"/>
        </w:rPr>
      </w:pPr>
    </w:p>
    <w:p w14:paraId="611545CE" w14:textId="696296E2" w:rsidR="006E7A0F" w:rsidRPr="00DB0ABF" w:rsidRDefault="00626C0E" w:rsidP="006427AC">
      <w:pPr>
        <w:spacing w:line="276" w:lineRule="auto"/>
        <w:jc w:val="both"/>
        <w:rPr>
          <w:rFonts w:ascii="Arial" w:hAnsi="Arial" w:cs="Arial"/>
          <w:b/>
          <w:sz w:val="22"/>
          <w:szCs w:val="22"/>
          <w:lang w:val="en-GB"/>
        </w:rPr>
      </w:pPr>
      <w:r w:rsidRPr="00DB0ABF">
        <w:rPr>
          <w:rFonts w:ascii="Arial" w:hAnsi="Arial" w:cs="Arial"/>
          <w:b/>
          <w:sz w:val="22"/>
          <w:szCs w:val="22"/>
          <w:lang w:val="en-GB"/>
        </w:rPr>
        <w:t xml:space="preserve">Bid responses may be submitted to: </w:t>
      </w:r>
      <w:hyperlink r:id="rId11" w:history="1">
        <w:r w:rsidR="00155F27" w:rsidRPr="00155F27">
          <w:rPr>
            <w:rStyle w:val="Hyperlink"/>
            <w:rFonts w:ascii="Arial" w:hAnsi="Arial" w:cs="Arial"/>
          </w:rPr>
          <w:t>crc-procurement@beyondzero.org.za</w:t>
        </w:r>
      </w:hyperlink>
      <w:r w:rsidR="00155F27">
        <w:t xml:space="preserve"> </w:t>
      </w:r>
    </w:p>
    <w:p w14:paraId="4FEE56E0" w14:textId="77777777" w:rsidR="00307138" w:rsidRPr="00DB0ABF" w:rsidRDefault="00307138" w:rsidP="006427AC">
      <w:pPr>
        <w:spacing w:line="276" w:lineRule="auto"/>
        <w:jc w:val="both"/>
        <w:rPr>
          <w:rFonts w:ascii="Arial" w:hAnsi="Arial" w:cs="Arial"/>
          <w:b/>
          <w:sz w:val="22"/>
          <w:szCs w:val="22"/>
          <w:lang w:val="en-GB"/>
        </w:rPr>
      </w:pPr>
    </w:p>
    <w:p w14:paraId="01FB371E" w14:textId="2D093595" w:rsidR="00D85C2C" w:rsidRPr="00DB0ABF" w:rsidRDefault="00D85C2C" w:rsidP="006427AC">
      <w:pPr>
        <w:pStyle w:val="Caption"/>
        <w:spacing w:line="360" w:lineRule="auto"/>
        <w:jc w:val="both"/>
        <w:rPr>
          <w:rFonts w:ascii="Arial" w:hAnsi="Arial" w:cs="Arial"/>
          <w:b w:val="0"/>
          <w:bCs/>
          <w:szCs w:val="22"/>
        </w:rPr>
      </w:pPr>
      <w:bookmarkStart w:id="2" w:name="_Toc107394435"/>
      <w:r w:rsidRPr="00DB0ABF">
        <w:rPr>
          <w:rFonts w:ascii="Arial" w:hAnsi="Arial" w:cs="Arial"/>
          <w:szCs w:val="22"/>
        </w:rPr>
        <w:t>Bidder Information</w:t>
      </w:r>
      <w:bookmarkEnd w:id="2"/>
      <w:r w:rsidRPr="00DB0ABF">
        <w:rPr>
          <w:rFonts w:ascii="Arial" w:hAnsi="Arial" w:cs="Arial"/>
          <w:szCs w:val="22"/>
        </w:rPr>
        <w:t>:</w:t>
      </w:r>
      <w:r w:rsidR="00307138" w:rsidRPr="00DB0ABF">
        <w:rPr>
          <w:rFonts w:ascii="Arial" w:hAnsi="Arial" w:cs="Arial"/>
          <w:szCs w:val="22"/>
        </w:rPr>
        <w:t xml:space="preserve"> </w:t>
      </w:r>
      <w:r w:rsidR="00307138" w:rsidRPr="00DB0ABF">
        <w:rPr>
          <w:rFonts w:ascii="Arial" w:hAnsi="Arial" w:cs="Arial"/>
          <w:b w:val="0"/>
          <w:bCs/>
          <w:szCs w:val="22"/>
        </w:rPr>
        <w:t>Bidders are required to furnish the following information.</w:t>
      </w:r>
    </w:p>
    <w:tbl>
      <w:tblPr>
        <w:tblStyle w:val="TableGrid"/>
        <w:tblW w:w="95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00"/>
        <w:gridCol w:w="2465"/>
        <w:gridCol w:w="2468"/>
        <w:gridCol w:w="2218"/>
      </w:tblGrid>
      <w:tr w:rsidR="00307138" w:rsidRPr="00DB0ABF" w14:paraId="2CB79B9A" w14:textId="77777777" w:rsidTr="00616287">
        <w:trPr>
          <w:trHeight w:val="797"/>
        </w:trPr>
        <w:tc>
          <w:tcPr>
            <w:tcW w:w="2400" w:type="dxa"/>
            <w:shd w:val="clear" w:color="auto" w:fill="F2F2F2" w:themeFill="background1" w:themeFillShade="F2"/>
          </w:tcPr>
          <w:p w14:paraId="0B1E5EE2" w14:textId="4ADF2B19" w:rsidR="00D85C2C" w:rsidRPr="00DB0ABF" w:rsidRDefault="00D85C2C" w:rsidP="006427AC">
            <w:pPr>
              <w:spacing w:before="120"/>
              <w:jc w:val="both"/>
              <w:rPr>
                <w:rFonts w:ascii="Arial" w:hAnsi="Arial" w:cs="Arial"/>
                <w:b/>
                <w:lang w:val="en-GB"/>
              </w:rPr>
            </w:pPr>
            <w:r w:rsidRPr="00DB0ABF">
              <w:rPr>
                <w:rFonts w:ascii="Arial" w:hAnsi="Arial" w:cs="Arial"/>
                <w:b/>
                <w:lang w:val="en-GB"/>
              </w:rPr>
              <w:t>Name of Bidder</w:t>
            </w:r>
          </w:p>
        </w:tc>
        <w:tc>
          <w:tcPr>
            <w:tcW w:w="7151" w:type="dxa"/>
            <w:gridSpan w:val="3"/>
          </w:tcPr>
          <w:p w14:paraId="272AB6E8" w14:textId="77777777" w:rsidR="00D85C2C" w:rsidRPr="00DB0ABF" w:rsidRDefault="00D85C2C" w:rsidP="006427AC">
            <w:pPr>
              <w:spacing w:before="120"/>
              <w:jc w:val="both"/>
              <w:rPr>
                <w:rFonts w:ascii="Arial" w:hAnsi="Arial" w:cs="Arial"/>
                <w:lang w:val="en-GB"/>
              </w:rPr>
            </w:pPr>
          </w:p>
        </w:tc>
      </w:tr>
      <w:tr w:rsidR="00307138" w:rsidRPr="00DB0ABF" w14:paraId="4DB83EDD" w14:textId="77777777" w:rsidTr="00616287">
        <w:trPr>
          <w:trHeight w:val="1088"/>
        </w:trPr>
        <w:tc>
          <w:tcPr>
            <w:tcW w:w="2400" w:type="dxa"/>
            <w:shd w:val="clear" w:color="auto" w:fill="F2F2F2" w:themeFill="background1" w:themeFillShade="F2"/>
          </w:tcPr>
          <w:p w14:paraId="1AD93B10" w14:textId="77777777" w:rsidR="00D85C2C" w:rsidRPr="00DB0ABF" w:rsidRDefault="00D85C2C" w:rsidP="006427AC">
            <w:pPr>
              <w:spacing w:before="120"/>
              <w:jc w:val="both"/>
              <w:rPr>
                <w:rFonts w:ascii="Arial" w:hAnsi="Arial" w:cs="Arial"/>
                <w:b/>
                <w:lang w:val="en-GB"/>
              </w:rPr>
            </w:pPr>
            <w:r w:rsidRPr="00DB0ABF">
              <w:rPr>
                <w:rFonts w:ascii="Arial" w:hAnsi="Arial" w:cs="Arial"/>
                <w:b/>
                <w:lang w:val="en-GB"/>
              </w:rPr>
              <w:t>Postal Address</w:t>
            </w:r>
          </w:p>
          <w:p w14:paraId="1ABB9FAB" w14:textId="77777777" w:rsidR="00D85C2C" w:rsidRPr="00DB0ABF" w:rsidRDefault="00D85C2C" w:rsidP="006427AC">
            <w:pPr>
              <w:spacing w:before="120"/>
              <w:jc w:val="both"/>
              <w:rPr>
                <w:rFonts w:ascii="Arial" w:hAnsi="Arial" w:cs="Arial"/>
                <w:b/>
                <w:lang w:val="en-GB"/>
              </w:rPr>
            </w:pPr>
          </w:p>
        </w:tc>
        <w:tc>
          <w:tcPr>
            <w:tcW w:w="7151" w:type="dxa"/>
            <w:gridSpan w:val="3"/>
          </w:tcPr>
          <w:p w14:paraId="2AE92835" w14:textId="77777777" w:rsidR="00D85C2C" w:rsidRPr="00DB0ABF" w:rsidRDefault="00D85C2C" w:rsidP="006427AC">
            <w:pPr>
              <w:spacing w:before="120"/>
              <w:jc w:val="both"/>
              <w:rPr>
                <w:rFonts w:ascii="Arial" w:hAnsi="Arial" w:cs="Arial"/>
                <w:lang w:val="en-GB"/>
              </w:rPr>
            </w:pPr>
          </w:p>
        </w:tc>
      </w:tr>
      <w:tr w:rsidR="00307138" w:rsidRPr="00DB0ABF" w14:paraId="6E9BA7A9" w14:textId="77777777" w:rsidTr="00616287">
        <w:trPr>
          <w:trHeight w:val="980"/>
        </w:trPr>
        <w:tc>
          <w:tcPr>
            <w:tcW w:w="2400" w:type="dxa"/>
            <w:shd w:val="clear" w:color="auto" w:fill="F2F2F2" w:themeFill="background1" w:themeFillShade="F2"/>
          </w:tcPr>
          <w:p w14:paraId="3050744F" w14:textId="77777777" w:rsidR="00D85C2C" w:rsidRPr="00DB0ABF" w:rsidRDefault="00D85C2C" w:rsidP="006427AC">
            <w:pPr>
              <w:spacing w:before="120"/>
              <w:jc w:val="both"/>
              <w:rPr>
                <w:rFonts w:ascii="Arial" w:hAnsi="Arial" w:cs="Arial"/>
                <w:b/>
                <w:lang w:val="en-GB"/>
              </w:rPr>
            </w:pPr>
            <w:r w:rsidRPr="00DB0ABF">
              <w:rPr>
                <w:rFonts w:ascii="Arial" w:hAnsi="Arial" w:cs="Arial"/>
                <w:b/>
                <w:lang w:val="en-GB"/>
              </w:rPr>
              <w:t>Street Address</w:t>
            </w:r>
          </w:p>
          <w:p w14:paraId="198AD43E" w14:textId="77777777" w:rsidR="00D85C2C" w:rsidRPr="00DB0ABF" w:rsidRDefault="00D85C2C" w:rsidP="006427AC">
            <w:pPr>
              <w:spacing w:before="120"/>
              <w:jc w:val="both"/>
              <w:rPr>
                <w:rFonts w:ascii="Arial" w:hAnsi="Arial" w:cs="Arial"/>
                <w:b/>
                <w:lang w:val="en-GB"/>
              </w:rPr>
            </w:pPr>
          </w:p>
        </w:tc>
        <w:tc>
          <w:tcPr>
            <w:tcW w:w="7151" w:type="dxa"/>
            <w:gridSpan w:val="3"/>
          </w:tcPr>
          <w:p w14:paraId="7DFD0452" w14:textId="77777777" w:rsidR="00D85C2C" w:rsidRPr="00DB0ABF" w:rsidRDefault="00D85C2C" w:rsidP="006427AC">
            <w:pPr>
              <w:spacing w:before="120"/>
              <w:jc w:val="both"/>
              <w:rPr>
                <w:rFonts w:ascii="Arial" w:hAnsi="Arial" w:cs="Arial"/>
                <w:lang w:val="en-GB"/>
              </w:rPr>
            </w:pPr>
          </w:p>
        </w:tc>
      </w:tr>
      <w:tr w:rsidR="009E7C27" w:rsidRPr="00DB0ABF" w14:paraId="03D8A0EE" w14:textId="77777777" w:rsidTr="00616287">
        <w:trPr>
          <w:trHeight w:val="809"/>
        </w:trPr>
        <w:tc>
          <w:tcPr>
            <w:tcW w:w="2400" w:type="dxa"/>
            <w:shd w:val="clear" w:color="auto" w:fill="F2F2F2" w:themeFill="background1" w:themeFillShade="F2"/>
          </w:tcPr>
          <w:p w14:paraId="62F49FA7" w14:textId="07E9FAF0" w:rsidR="00031FD5" w:rsidRPr="00DB0ABF" w:rsidRDefault="009E7C27" w:rsidP="006427AC">
            <w:pPr>
              <w:spacing w:before="120"/>
              <w:jc w:val="both"/>
              <w:rPr>
                <w:rFonts w:ascii="Arial" w:hAnsi="Arial" w:cs="Arial"/>
                <w:b/>
                <w:lang w:val="en-GB"/>
              </w:rPr>
            </w:pPr>
            <w:r w:rsidRPr="00DB0ABF">
              <w:rPr>
                <w:rFonts w:ascii="Arial" w:hAnsi="Arial" w:cs="Arial"/>
                <w:b/>
                <w:lang w:val="en-GB"/>
              </w:rPr>
              <w:t>Contact Person</w:t>
            </w:r>
          </w:p>
        </w:tc>
        <w:tc>
          <w:tcPr>
            <w:tcW w:w="7151" w:type="dxa"/>
            <w:gridSpan w:val="3"/>
          </w:tcPr>
          <w:p w14:paraId="5D9DA53B" w14:textId="77777777" w:rsidR="009E7C27" w:rsidRPr="00DB0ABF" w:rsidRDefault="009E7C27" w:rsidP="006427AC">
            <w:pPr>
              <w:spacing w:before="120"/>
              <w:jc w:val="both"/>
              <w:rPr>
                <w:rFonts w:ascii="Arial" w:hAnsi="Arial" w:cs="Arial"/>
                <w:lang w:val="en-GB"/>
              </w:rPr>
            </w:pPr>
          </w:p>
        </w:tc>
      </w:tr>
      <w:tr w:rsidR="000F5156" w:rsidRPr="00DB0ABF" w14:paraId="6003A333" w14:textId="77777777" w:rsidTr="00616287">
        <w:trPr>
          <w:trHeight w:val="821"/>
        </w:trPr>
        <w:tc>
          <w:tcPr>
            <w:tcW w:w="2400" w:type="dxa"/>
            <w:shd w:val="clear" w:color="auto" w:fill="F2F2F2" w:themeFill="background1" w:themeFillShade="F2"/>
          </w:tcPr>
          <w:p w14:paraId="01EEDBD6" w14:textId="5EFD6FB5" w:rsidR="009E7C27" w:rsidRPr="00DB0ABF" w:rsidRDefault="009E7C27" w:rsidP="006427AC">
            <w:pPr>
              <w:spacing w:before="120"/>
              <w:jc w:val="both"/>
              <w:rPr>
                <w:rFonts w:ascii="Arial" w:hAnsi="Arial" w:cs="Arial"/>
                <w:b/>
                <w:lang w:val="en-GB"/>
              </w:rPr>
            </w:pPr>
            <w:r w:rsidRPr="00DB0ABF">
              <w:rPr>
                <w:rFonts w:ascii="Arial" w:hAnsi="Arial" w:cs="Arial"/>
                <w:b/>
                <w:lang w:val="en-GB"/>
              </w:rPr>
              <w:t>Telephone number</w:t>
            </w:r>
          </w:p>
        </w:tc>
        <w:tc>
          <w:tcPr>
            <w:tcW w:w="2465" w:type="dxa"/>
          </w:tcPr>
          <w:p w14:paraId="25821992" w14:textId="55818533" w:rsidR="009E7C27" w:rsidRPr="00DB0ABF" w:rsidRDefault="009E7C27" w:rsidP="006427AC">
            <w:pPr>
              <w:spacing w:before="120"/>
              <w:jc w:val="both"/>
              <w:rPr>
                <w:rFonts w:ascii="Arial" w:hAnsi="Arial" w:cs="Arial"/>
                <w:lang w:val="en-GB"/>
              </w:rPr>
            </w:pPr>
          </w:p>
        </w:tc>
        <w:tc>
          <w:tcPr>
            <w:tcW w:w="2468" w:type="dxa"/>
            <w:shd w:val="clear" w:color="auto" w:fill="F2F2F2" w:themeFill="background1" w:themeFillShade="F2"/>
          </w:tcPr>
          <w:p w14:paraId="0B1BCE88" w14:textId="7EE38261" w:rsidR="009E7C27" w:rsidRPr="00DB0ABF" w:rsidRDefault="009E7C27" w:rsidP="006427AC">
            <w:pPr>
              <w:spacing w:before="120"/>
              <w:jc w:val="both"/>
              <w:rPr>
                <w:rFonts w:ascii="Arial" w:hAnsi="Arial" w:cs="Arial"/>
                <w:lang w:val="en-GB"/>
              </w:rPr>
            </w:pPr>
            <w:r w:rsidRPr="00DB0ABF">
              <w:rPr>
                <w:rFonts w:ascii="Arial" w:hAnsi="Arial" w:cs="Arial"/>
                <w:b/>
                <w:lang w:val="en-GB"/>
              </w:rPr>
              <w:t>Mobile number</w:t>
            </w:r>
          </w:p>
        </w:tc>
        <w:tc>
          <w:tcPr>
            <w:tcW w:w="2217" w:type="dxa"/>
          </w:tcPr>
          <w:p w14:paraId="43744EE6" w14:textId="5E7E11EA" w:rsidR="009E7C27" w:rsidRPr="00DB0ABF" w:rsidRDefault="009E7C27" w:rsidP="006427AC">
            <w:pPr>
              <w:spacing w:before="120"/>
              <w:jc w:val="both"/>
              <w:rPr>
                <w:rFonts w:ascii="Arial" w:hAnsi="Arial" w:cs="Arial"/>
                <w:lang w:val="en-GB"/>
              </w:rPr>
            </w:pPr>
          </w:p>
        </w:tc>
      </w:tr>
      <w:tr w:rsidR="00307138" w:rsidRPr="00DB0ABF" w14:paraId="141EACBE" w14:textId="77777777" w:rsidTr="00616287">
        <w:trPr>
          <w:trHeight w:val="776"/>
        </w:trPr>
        <w:tc>
          <w:tcPr>
            <w:tcW w:w="2400" w:type="dxa"/>
            <w:shd w:val="clear" w:color="auto" w:fill="F2F2F2" w:themeFill="background1" w:themeFillShade="F2"/>
          </w:tcPr>
          <w:p w14:paraId="2CAEDA99" w14:textId="09F8939E" w:rsidR="00D85C2C" w:rsidRPr="00DB0ABF" w:rsidRDefault="009E7C27" w:rsidP="006427AC">
            <w:pPr>
              <w:spacing w:before="120"/>
              <w:jc w:val="both"/>
              <w:rPr>
                <w:rFonts w:ascii="Arial" w:hAnsi="Arial" w:cs="Arial"/>
                <w:b/>
                <w:lang w:val="en-GB"/>
              </w:rPr>
            </w:pPr>
            <w:r w:rsidRPr="00DB0ABF">
              <w:rPr>
                <w:rFonts w:ascii="Arial" w:hAnsi="Arial" w:cs="Arial"/>
                <w:b/>
                <w:lang w:val="en-GB"/>
              </w:rPr>
              <w:t>e-mail address</w:t>
            </w:r>
          </w:p>
        </w:tc>
        <w:tc>
          <w:tcPr>
            <w:tcW w:w="7151" w:type="dxa"/>
            <w:gridSpan w:val="3"/>
          </w:tcPr>
          <w:p w14:paraId="4B04D9A7" w14:textId="77777777" w:rsidR="00D85C2C" w:rsidRPr="00DB0ABF" w:rsidRDefault="00D85C2C" w:rsidP="006427AC">
            <w:pPr>
              <w:spacing w:before="120"/>
              <w:jc w:val="both"/>
              <w:rPr>
                <w:rFonts w:ascii="Arial" w:hAnsi="Arial" w:cs="Arial"/>
                <w:lang w:val="en-GB"/>
              </w:rPr>
            </w:pPr>
          </w:p>
        </w:tc>
      </w:tr>
      <w:tr w:rsidR="00616287" w:rsidRPr="00DB0ABF" w14:paraId="022B5DAA" w14:textId="77777777" w:rsidTr="00616287">
        <w:trPr>
          <w:trHeight w:val="932"/>
        </w:trPr>
        <w:tc>
          <w:tcPr>
            <w:tcW w:w="2400" w:type="dxa"/>
            <w:shd w:val="clear" w:color="auto" w:fill="F2F2F2" w:themeFill="background1" w:themeFillShade="F2"/>
          </w:tcPr>
          <w:p w14:paraId="5DC1A4BC" w14:textId="130BCB91" w:rsidR="009E7C27" w:rsidRPr="00DB0ABF" w:rsidRDefault="009E7C27" w:rsidP="006427AC">
            <w:pPr>
              <w:spacing w:before="120"/>
              <w:jc w:val="both"/>
              <w:rPr>
                <w:rFonts w:ascii="Arial" w:hAnsi="Arial" w:cs="Arial"/>
                <w:b/>
                <w:lang w:val="en-GB"/>
              </w:rPr>
            </w:pPr>
            <w:r w:rsidRPr="00DB0ABF">
              <w:rPr>
                <w:rFonts w:ascii="Arial" w:hAnsi="Arial" w:cs="Arial"/>
                <w:b/>
                <w:lang w:val="en-GB"/>
              </w:rPr>
              <w:t xml:space="preserve">Tax </w:t>
            </w:r>
            <w:r w:rsidR="00714ADA" w:rsidRPr="00DB0ABF">
              <w:rPr>
                <w:rFonts w:ascii="Arial" w:hAnsi="Arial" w:cs="Arial"/>
                <w:b/>
                <w:lang w:val="en-GB"/>
              </w:rPr>
              <w:t>Compliance</w:t>
            </w:r>
            <w:r w:rsidRPr="00DB0ABF">
              <w:rPr>
                <w:rFonts w:ascii="Arial" w:hAnsi="Arial" w:cs="Arial"/>
                <w:b/>
                <w:lang w:val="en-GB"/>
              </w:rPr>
              <w:t xml:space="preserve"> </w:t>
            </w:r>
            <w:r w:rsidR="00714ADA" w:rsidRPr="00DB0ABF">
              <w:rPr>
                <w:rFonts w:ascii="Arial" w:hAnsi="Arial" w:cs="Arial"/>
                <w:b/>
                <w:lang w:val="en-GB"/>
              </w:rPr>
              <w:t>PIN</w:t>
            </w:r>
          </w:p>
        </w:tc>
        <w:tc>
          <w:tcPr>
            <w:tcW w:w="2465" w:type="dxa"/>
          </w:tcPr>
          <w:p w14:paraId="4AAA7E25" w14:textId="77777777" w:rsidR="009E7C27" w:rsidRPr="00DB0ABF" w:rsidRDefault="009E7C27" w:rsidP="006427AC">
            <w:pPr>
              <w:spacing w:before="120"/>
              <w:jc w:val="both"/>
              <w:rPr>
                <w:rFonts w:ascii="Arial" w:hAnsi="Arial" w:cs="Arial"/>
                <w:lang w:val="en-GB"/>
              </w:rPr>
            </w:pPr>
          </w:p>
        </w:tc>
        <w:tc>
          <w:tcPr>
            <w:tcW w:w="2468" w:type="dxa"/>
            <w:shd w:val="clear" w:color="auto" w:fill="F2F2F2" w:themeFill="background1" w:themeFillShade="F2"/>
          </w:tcPr>
          <w:p w14:paraId="09B63D6B" w14:textId="1A200E19" w:rsidR="009E7C27" w:rsidRPr="00DB0ABF" w:rsidRDefault="009E7C27" w:rsidP="006427AC">
            <w:pPr>
              <w:spacing w:before="120"/>
              <w:jc w:val="both"/>
              <w:rPr>
                <w:rFonts w:ascii="Arial" w:hAnsi="Arial" w:cs="Arial"/>
                <w:lang w:val="en-GB"/>
              </w:rPr>
            </w:pPr>
            <w:r w:rsidRPr="00DB0ABF">
              <w:rPr>
                <w:rFonts w:ascii="Arial" w:hAnsi="Arial" w:cs="Arial"/>
                <w:b/>
                <w:lang w:val="en-GB"/>
              </w:rPr>
              <w:t>VAT Registration number</w:t>
            </w:r>
          </w:p>
        </w:tc>
        <w:tc>
          <w:tcPr>
            <w:tcW w:w="2217" w:type="dxa"/>
          </w:tcPr>
          <w:p w14:paraId="68D9AF6A" w14:textId="11C4EC50" w:rsidR="009E7C27" w:rsidRPr="00DB0ABF" w:rsidRDefault="009E7C27" w:rsidP="006427AC">
            <w:pPr>
              <w:spacing w:before="120"/>
              <w:jc w:val="both"/>
              <w:rPr>
                <w:rFonts w:ascii="Arial" w:hAnsi="Arial" w:cs="Arial"/>
                <w:lang w:val="en-GB"/>
              </w:rPr>
            </w:pPr>
          </w:p>
        </w:tc>
      </w:tr>
      <w:tr w:rsidR="000F5156" w:rsidRPr="00DB0ABF" w14:paraId="7E1EB824" w14:textId="77777777" w:rsidTr="00616287">
        <w:trPr>
          <w:trHeight w:val="932"/>
        </w:trPr>
        <w:tc>
          <w:tcPr>
            <w:tcW w:w="2400" w:type="dxa"/>
            <w:shd w:val="clear" w:color="auto" w:fill="F2F2F2" w:themeFill="background1" w:themeFillShade="F2"/>
          </w:tcPr>
          <w:p w14:paraId="6B002EEB" w14:textId="3FACA698" w:rsidR="000F5156" w:rsidRPr="00DB0ABF" w:rsidRDefault="00616287" w:rsidP="006427AC">
            <w:pPr>
              <w:spacing w:before="120"/>
              <w:jc w:val="both"/>
              <w:rPr>
                <w:rFonts w:ascii="Arial" w:hAnsi="Arial" w:cs="Arial"/>
                <w:b/>
                <w:lang w:val="en-GB"/>
              </w:rPr>
            </w:pPr>
            <w:r w:rsidRPr="00DB0ABF">
              <w:rPr>
                <w:rFonts w:ascii="Arial" w:hAnsi="Arial" w:cs="Arial"/>
                <w:b/>
                <w:lang w:val="en-GB"/>
              </w:rPr>
              <w:t>B-BBEE Status Level</w:t>
            </w:r>
          </w:p>
        </w:tc>
        <w:tc>
          <w:tcPr>
            <w:tcW w:w="2465" w:type="dxa"/>
          </w:tcPr>
          <w:p w14:paraId="0114DA19" w14:textId="77777777" w:rsidR="000F5156" w:rsidRPr="00DB0ABF" w:rsidRDefault="000F5156" w:rsidP="006427AC">
            <w:pPr>
              <w:spacing w:before="120"/>
              <w:jc w:val="both"/>
              <w:rPr>
                <w:rFonts w:ascii="Arial" w:hAnsi="Arial" w:cs="Arial"/>
                <w:lang w:val="en-GB"/>
              </w:rPr>
            </w:pPr>
          </w:p>
        </w:tc>
        <w:tc>
          <w:tcPr>
            <w:tcW w:w="2468" w:type="dxa"/>
            <w:shd w:val="clear" w:color="auto" w:fill="F2F2F2" w:themeFill="background1" w:themeFillShade="F2"/>
          </w:tcPr>
          <w:p w14:paraId="17FF93C7" w14:textId="0BDA9124" w:rsidR="000F5156" w:rsidRPr="00DB0ABF" w:rsidRDefault="00616287" w:rsidP="006427AC">
            <w:pPr>
              <w:tabs>
                <w:tab w:val="left" w:pos="720"/>
                <w:tab w:val="left" w:pos="1134"/>
                <w:tab w:val="left" w:pos="1944"/>
                <w:tab w:val="left" w:pos="3384"/>
                <w:tab w:val="left" w:pos="3744"/>
                <w:tab w:val="left" w:pos="4644"/>
                <w:tab w:val="left" w:pos="5760"/>
                <w:tab w:val="left" w:pos="7920"/>
              </w:tabs>
              <w:jc w:val="both"/>
              <w:rPr>
                <w:rFonts w:ascii="Arial" w:hAnsi="Arial" w:cs="Arial"/>
                <w:b/>
                <w:lang w:val="en-GB"/>
              </w:rPr>
            </w:pPr>
            <w:r w:rsidRPr="00DB0ABF">
              <w:rPr>
                <w:rFonts w:ascii="Arial" w:hAnsi="Arial" w:cs="Arial"/>
                <w:b/>
                <w:lang w:val="en-GB"/>
              </w:rPr>
              <w:t>B-BBEE Certificate or Affidavit provided?</w:t>
            </w:r>
          </w:p>
        </w:tc>
        <w:tc>
          <w:tcPr>
            <w:tcW w:w="2217" w:type="dxa"/>
          </w:tcPr>
          <w:p w14:paraId="42D4F097" w14:textId="77777777" w:rsidR="000F5156" w:rsidRPr="00DB0ABF" w:rsidRDefault="000F5156" w:rsidP="006427AC">
            <w:pPr>
              <w:spacing w:before="120"/>
              <w:jc w:val="both"/>
              <w:rPr>
                <w:rFonts w:ascii="Arial" w:hAnsi="Arial" w:cs="Arial"/>
                <w:lang w:val="en-GB"/>
              </w:rPr>
            </w:pPr>
          </w:p>
        </w:tc>
      </w:tr>
    </w:tbl>
    <w:p w14:paraId="73618D32" w14:textId="06C16E05" w:rsidR="006E7A0F" w:rsidRPr="00DB0ABF" w:rsidRDefault="006E7A0F" w:rsidP="006427AC">
      <w:pPr>
        <w:spacing w:line="360" w:lineRule="auto"/>
        <w:jc w:val="both"/>
        <w:rPr>
          <w:rFonts w:ascii="Arial" w:hAnsi="Arial" w:cs="Arial"/>
          <w:color w:val="000000" w:themeColor="text1"/>
          <w:sz w:val="22"/>
          <w:szCs w:val="22"/>
        </w:rPr>
      </w:pPr>
    </w:p>
    <w:p w14:paraId="441385CA" w14:textId="77777777" w:rsidR="00616287" w:rsidRPr="00DB0ABF" w:rsidRDefault="00616287" w:rsidP="006427AC">
      <w:pPr>
        <w:spacing w:line="360" w:lineRule="auto"/>
        <w:jc w:val="both"/>
        <w:rPr>
          <w:rFonts w:ascii="Arial" w:hAnsi="Arial" w:cs="Arial"/>
          <w:b/>
          <w:bCs/>
          <w:color w:val="000000" w:themeColor="text1"/>
          <w:sz w:val="22"/>
          <w:szCs w:val="22"/>
        </w:rPr>
      </w:pPr>
      <w:r w:rsidRPr="00DB0ABF">
        <w:rPr>
          <w:rFonts w:ascii="Arial" w:hAnsi="Arial" w:cs="Arial"/>
          <w:b/>
          <w:bCs/>
          <w:color w:val="000000" w:themeColor="text1"/>
          <w:sz w:val="22"/>
          <w:szCs w:val="22"/>
        </w:rPr>
        <w:br w:type="page"/>
      </w:r>
    </w:p>
    <w:p w14:paraId="4206BC61" w14:textId="796EDDF5" w:rsidR="00A20D88" w:rsidRPr="00DB0ABF" w:rsidRDefault="000F5156" w:rsidP="006427AC">
      <w:pPr>
        <w:spacing w:line="360" w:lineRule="auto"/>
        <w:jc w:val="both"/>
        <w:rPr>
          <w:rFonts w:ascii="Arial" w:hAnsi="Arial" w:cs="Arial"/>
          <w:b/>
          <w:bCs/>
          <w:color w:val="000000" w:themeColor="text1"/>
          <w:sz w:val="22"/>
          <w:szCs w:val="22"/>
        </w:rPr>
      </w:pPr>
      <w:r w:rsidRPr="00DB0ABF">
        <w:rPr>
          <w:rFonts w:ascii="Arial" w:hAnsi="Arial" w:cs="Arial"/>
          <w:b/>
          <w:bCs/>
          <w:color w:val="000000" w:themeColor="text1"/>
          <w:sz w:val="22"/>
          <w:szCs w:val="22"/>
        </w:rPr>
        <w:lastRenderedPageBreak/>
        <w:t>Bid Response Structure:</w:t>
      </w:r>
      <w:r w:rsidR="00FA4882" w:rsidRPr="00DB0ABF">
        <w:rPr>
          <w:rFonts w:ascii="Arial" w:hAnsi="Arial" w:cs="Arial"/>
          <w:b/>
          <w:bCs/>
          <w:color w:val="000000" w:themeColor="text1"/>
          <w:sz w:val="22"/>
          <w:szCs w:val="22"/>
        </w:rPr>
        <w:t xml:space="preserve"> </w:t>
      </w:r>
      <w:r w:rsidR="00A20D88" w:rsidRPr="00DB0ABF">
        <w:rPr>
          <w:rFonts w:ascii="Arial" w:hAnsi="Arial" w:cs="Arial"/>
          <w:color w:val="000000" w:themeColor="text1"/>
          <w:sz w:val="22"/>
          <w:szCs w:val="22"/>
        </w:rPr>
        <w:t>(Mark with X next to applicable structure)</w:t>
      </w:r>
    </w:p>
    <w:p w14:paraId="7E8C3C32" w14:textId="4613E48D" w:rsidR="00616287" w:rsidRPr="00DB0ABF" w:rsidRDefault="00D553DC" w:rsidP="006427AC">
      <w:pPr>
        <w:spacing w:line="360" w:lineRule="auto"/>
        <w:jc w:val="both"/>
        <w:rPr>
          <w:rFonts w:ascii="Arial" w:hAnsi="Arial" w:cs="Arial"/>
          <w:b/>
          <w:bCs/>
          <w:color w:val="000000" w:themeColor="text1"/>
          <w:sz w:val="22"/>
          <w:szCs w:val="22"/>
        </w:rPr>
      </w:pPr>
      <w:r w:rsidRPr="00DB0ABF">
        <w:rPr>
          <w:rFonts w:ascii="Arial" w:hAnsi="Arial" w:cs="Arial"/>
          <w:noProof/>
          <w:color w:val="000000" w:themeColor="text1"/>
          <w:sz w:val="22"/>
          <w:szCs w:val="22"/>
        </w:rPr>
        <mc:AlternateContent>
          <mc:Choice Requires="wps">
            <w:drawing>
              <wp:anchor distT="0" distB="0" distL="114300" distR="114300" simplePos="0" relativeHeight="251659264" behindDoc="0" locked="0" layoutInCell="1" allowOverlap="1" wp14:anchorId="68C709AF" wp14:editId="32E404E4">
                <wp:simplePos x="0" y="0"/>
                <wp:positionH relativeFrom="column">
                  <wp:posOffset>-14605</wp:posOffset>
                </wp:positionH>
                <wp:positionV relativeFrom="paragraph">
                  <wp:posOffset>238727</wp:posOffset>
                </wp:positionV>
                <wp:extent cx="188595" cy="173990"/>
                <wp:effectExtent l="0" t="0" r="14605" b="16510"/>
                <wp:wrapNone/>
                <wp:docPr id="1" name="Text Box 1"/>
                <wp:cNvGraphicFramePr/>
                <a:graphic xmlns:a="http://schemas.openxmlformats.org/drawingml/2006/main">
                  <a:graphicData uri="http://schemas.microsoft.com/office/word/2010/wordprocessingShape">
                    <wps:wsp>
                      <wps:cNvSpPr txBox="1"/>
                      <wps:spPr>
                        <a:xfrm>
                          <a:off x="0" y="0"/>
                          <a:ext cx="188595" cy="173990"/>
                        </a:xfrm>
                        <a:prstGeom prst="rect">
                          <a:avLst/>
                        </a:prstGeom>
                        <a:solidFill>
                          <a:schemeClr val="lt1"/>
                        </a:solidFill>
                        <a:ln w="6350">
                          <a:solidFill>
                            <a:prstClr val="black"/>
                          </a:solidFill>
                        </a:ln>
                      </wps:spPr>
                      <wps:txbx>
                        <w:txbxContent>
                          <w:p w14:paraId="3F399801" w14:textId="77777777" w:rsidR="00B64D9D" w:rsidRDefault="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C709AF" id="_x0000_t202" coordsize="21600,21600" o:spt="202" path="m,l,21600r21600,l21600,xe">
                <v:stroke joinstyle="miter"/>
                <v:path gradientshapeok="t" o:connecttype="rect"/>
              </v:shapetype>
              <v:shape id="Text Box 1" o:spid="_x0000_s1026" type="#_x0000_t202" style="position:absolute;left:0;text-align:left;margin-left:-1.15pt;margin-top:18.8pt;width:14.85pt;height:1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lNwIAAHsEAAAOAAAAZHJzL2Uyb0RvYy54bWysVE1v2zAMvQ/YfxB0b5ykSZsYcYosRYYB&#10;QVsgLXpWZCk2KouapMTOfv0oxfnqdhp2kUmRfCIfSU8emkqRnbCuBJ3RXqdLidAc8lJvMvr2urgZ&#10;UeI80zlToEVG98LRh+nXL5PapKIPBahcWIIg2qW1yWjhvUmTxPFCVMx1wAiNRgm2Yh5Vu0lyy2pE&#10;r1TS73bvkhpsbixw4RzePh6MdBrxpRTcP0vphCcqo5ibj6eN5zqcyXTC0o1lpih5mwb7hywqVmp8&#10;9AT1yDwjW1v+AVWV3IID6TscqgSkLLmINWA1ve6nalYFMyLWguQ4c6LJ/T9Y/rRbmRdLfPMNGmxg&#10;IKQ2LnV4GepppK3CFzMlaEcK9yfaROMJD0Gj0XA8pISjqXd/Ox5HWpNzsLHOfxdQkSBk1GJXIlls&#10;t3QeH0TXo0t4y4Eq80WpVFTCJIi5smTHsIfKxxQx4spLaVJn9O522I3AV7YAfYpfK8Y/QpHXCKgp&#10;jZfn0oPkm3XT8rGGfI80WThMkDN8USLukjn/wiyODDKDa+Cf8ZAKMBloJUoKsL/+dh/8sZNopaTG&#10;Ecyo+7llVlCifmjs8bg3GISZjcpgeN9HxV5a1pcWva3mgAz1cOEMj2Lw9+ooSgvVO27LLLyKJqY5&#10;vp1RfxTn/rAYuG1czGbRCafUML/UK8MDdOhI4PO1eWfWtP30OAhPcBxWln5q68E3RGqYbT3IMvY8&#10;EHxgteUdJzy2pd3GsEKXevQ6/zOmvwEAAP//AwBQSwMEFAAGAAgAAAAhAAWgACLbAAAABwEAAA8A&#10;AABkcnMvZG93bnJldi54bWxMjsFOwzAQRO9I/IO1SNxahxTSEOJUgAqXniiI8zZ2bYt4HdluGv4e&#10;c4LjaEZvXruZ3cAmFaL1JOBmWQBT1HtpSQv4eH9Z1MBiQpI4eFICvlWETXd50WIj/Zne1LRPmmUI&#10;xQYFmJTGhvPYG+UwLv2oKHdHHxymHIPmMuA5w93Ay6KouENL+cHgqJ6N6r/2Jydg+6TvdV9jMNta&#10;WjvNn8edfhXi+mp+fACW1Jz+xvCrn9Why04HfyIZ2SBgUa7yUsBqXQHLfbm+BXYQUN0VwLuW//fv&#10;fgAAAP//AwBQSwECLQAUAAYACAAAACEAtoM4kv4AAADhAQAAEwAAAAAAAAAAAAAAAAAAAAAAW0Nv&#10;bnRlbnRfVHlwZXNdLnhtbFBLAQItABQABgAIAAAAIQA4/SH/1gAAAJQBAAALAAAAAAAAAAAAAAAA&#10;AC8BAABfcmVscy8ucmVsc1BLAQItABQABgAIAAAAIQB6DW/lNwIAAHsEAAAOAAAAAAAAAAAAAAAA&#10;AC4CAABkcnMvZTJvRG9jLnhtbFBLAQItABQABgAIAAAAIQAFoAAi2wAAAAcBAAAPAAAAAAAAAAAA&#10;AAAAAJEEAABkcnMvZG93bnJldi54bWxQSwUGAAAAAAQABADzAAAAmQUAAAAA&#10;" fillcolor="white [3201]" strokeweight=".5pt">
                <v:textbox>
                  <w:txbxContent>
                    <w:p w14:paraId="3F399801" w14:textId="77777777" w:rsidR="00B64D9D" w:rsidRDefault="00B64D9D"/>
                  </w:txbxContent>
                </v:textbox>
              </v:shape>
            </w:pict>
          </mc:Fallback>
        </mc:AlternateContent>
      </w:r>
      <w:r w:rsidR="00B64D9D" w:rsidRPr="00DB0ABF">
        <w:rPr>
          <w:rFonts w:ascii="Arial" w:hAnsi="Arial" w:cs="Arial"/>
          <w:noProof/>
          <w:color w:val="000000" w:themeColor="text1"/>
          <w:sz w:val="22"/>
          <w:szCs w:val="22"/>
        </w:rPr>
        <mc:AlternateContent>
          <mc:Choice Requires="wps">
            <w:drawing>
              <wp:anchor distT="0" distB="0" distL="114300" distR="114300" simplePos="0" relativeHeight="251665408" behindDoc="0" locked="0" layoutInCell="1" allowOverlap="1" wp14:anchorId="5AF1F51B" wp14:editId="36FE687C">
                <wp:simplePos x="0" y="0"/>
                <wp:positionH relativeFrom="column">
                  <wp:posOffset>4430395</wp:posOffset>
                </wp:positionH>
                <wp:positionV relativeFrom="paragraph">
                  <wp:posOffset>252821</wp:posOffset>
                </wp:positionV>
                <wp:extent cx="188595" cy="173990"/>
                <wp:effectExtent l="0" t="0" r="14605" b="16510"/>
                <wp:wrapNone/>
                <wp:docPr id="5" name="Text Box 5"/>
                <wp:cNvGraphicFramePr/>
                <a:graphic xmlns:a="http://schemas.openxmlformats.org/drawingml/2006/main">
                  <a:graphicData uri="http://schemas.microsoft.com/office/word/2010/wordprocessingShape">
                    <wps:wsp>
                      <wps:cNvSpPr txBox="1"/>
                      <wps:spPr>
                        <a:xfrm>
                          <a:off x="0" y="0"/>
                          <a:ext cx="188595" cy="173990"/>
                        </a:xfrm>
                        <a:prstGeom prst="rect">
                          <a:avLst/>
                        </a:prstGeom>
                        <a:solidFill>
                          <a:schemeClr val="lt1"/>
                        </a:solidFill>
                        <a:ln w="6350">
                          <a:solidFill>
                            <a:prstClr val="black"/>
                          </a:solidFill>
                        </a:ln>
                      </wps:spPr>
                      <wps:txbx>
                        <w:txbxContent>
                          <w:p w14:paraId="6924C767" w14:textId="77777777" w:rsidR="00B64D9D" w:rsidRDefault="00B64D9D" w:rsidP="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F51B" id="Text Box 5" o:spid="_x0000_s1027" type="#_x0000_t202" style="position:absolute;left:0;text-align:left;margin-left:348.85pt;margin-top:19.9pt;width:14.85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W4OAIAAIIEAAAOAAAAZHJzL2Uyb0RvYy54bWysVE1v2zAMvQ/YfxB0X5ykSZsYcYosRYYB&#10;RVsgLXpWZCkWJouapMTOfv0o5bvbadhFJkXyiXwkPblva022wnkFpqC9TpcSYTiUyqwL+va6+DKi&#10;xAdmSqbBiILuhKf308+fJo3NRR8q0KVwBEGMzxtb0CoEm2eZ55Wome+AFQaNElzNAqpunZWONYhe&#10;66zf7d5mDbjSOuDCe7x92BvpNOFLKXh4ltKLQHRBMbeQTpfOVTyz6YTla8dspfghDfYPWdRMGXz0&#10;BPXAAiMbp/6AqhV34EGGDoc6AykVF6kGrKbX/VDNsmJWpFqQHG9PNPn/B8uftkv74khov0KLDYyE&#10;NNbnHi9jPa10dfxipgTtSOHuRJtoA+ExaDQajoeUcDT17m7G40Rrdg62zodvAmoShYI67Eoii20f&#10;fcAH0fXoEt/yoFW5UFonJU6CmGtHtgx7qENKESOuvLQhTUFvb4bdBHxli9Cn+JVm/Ecs8hoBNW3w&#10;8lx6lEK7aokqL2hZQblDthzsB8lbvlAI/8h8eGEOJwcJwm0Iz3hIDZgTHCRKKnC//nYf/bGhaKWk&#10;wUksqP+5YU5Qor8bbPW4NxjE0U3KYHjXR8VdWlaXFrOp54BE9XDvLE9i9A/6KEoH9TsuzSy+iiZm&#10;OL5d0HAU52G/H7h0XMxmyQmH1bLwaJaWR+jYmEjra/vOnD20NeA8PMFxZln+obt73xhpYLYJIFVq&#10;feR5z+qBfhz01J3DUsZNutST1/nXMf0NAAD//wMAUEsDBBQABgAIAAAAIQCNyVqu3AAAAAkBAAAP&#10;AAAAZHJzL2Rvd25yZXYueG1sTI/BTsMwEETvSPyDtUjcqENAdRLiVIAKF04UxNmNt7ZFbEexm4a/&#10;ZznR42qeZt+0m8UPbMYpuRgk3K4KYBj6qF0wEj4/Xm4qYCmroNUQA0r4wQSb7vKiVY2Op/CO8y4b&#10;RiUhNUqCzXlsOE+9Ra/SKo4YKDvEyatM52S4ntSJyv3Ay6JYc69coA9Wjfhssf/eHb2E7ZOpTV+p&#10;yW4r7dy8fB3ezKuU11fL4wOwjEv+h+FPn9ShI6d9PAad2CBhXQtBqIS7miYQIEpxD2xPiSiBdy0/&#10;X9D9AgAA//8DAFBLAQItABQABgAIAAAAIQC2gziS/gAAAOEBAAATAAAAAAAAAAAAAAAAAAAAAABb&#10;Q29udGVudF9UeXBlc10ueG1sUEsBAi0AFAAGAAgAAAAhADj9If/WAAAAlAEAAAsAAAAAAAAAAAAA&#10;AAAALwEAAF9yZWxzLy5yZWxzUEsBAi0AFAAGAAgAAAAhANOR9bg4AgAAggQAAA4AAAAAAAAAAAAA&#10;AAAALgIAAGRycy9lMm9Eb2MueG1sUEsBAi0AFAAGAAgAAAAhAI3JWq7cAAAACQEAAA8AAAAAAAAA&#10;AAAAAAAAkgQAAGRycy9kb3ducmV2LnhtbFBLBQYAAAAABAAEAPMAAACbBQAAAAA=&#10;" fillcolor="white [3201]" strokeweight=".5pt">
                <v:textbox>
                  <w:txbxContent>
                    <w:p w14:paraId="6924C767" w14:textId="77777777" w:rsidR="00B64D9D" w:rsidRDefault="00B64D9D" w:rsidP="00B64D9D"/>
                  </w:txbxContent>
                </v:textbox>
              </v:shape>
            </w:pict>
          </mc:Fallback>
        </mc:AlternateContent>
      </w:r>
      <w:r w:rsidR="00B64D9D" w:rsidRPr="00DB0ABF">
        <w:rPr>
          <w:rFonts w:ascii="Arial" w:hAnsi="Arial" w:cs="Arial"/>
          <w:noProof/>
          <w:color w:val="000000" w:themeColor="text1"/>
          <w:sz w:val="22"/>
          <w:szCs w:val="22"/>
        </w:rPr>
        <mc:AlternateContent>
          <mc:Choice Requires="wps">
            <w:drawing>
              <wp:anchor distT="0" distB="0" distL="114300" distR="114300" simplePos="0" relativeHeight="251661312" behindDoc="0" locked="0" layoutInCell="1" allowOverlap="1" wp14:anchorId="152D8B0D" wp14:editId="3620CFE5">
                <wp:simplePos x="0" y="0"/>
                <wp:positionH relativeFrom="column">
                  <wp:posOffset>1661251</wp:posOffset>
                </wp:positionH>
                <wp:positionV relativeFrom="paragraph">
                  <wp:posOffset>255270</wp:posOffset>
                </wp:positionV>
                <wp:extent cx="188686" cy="174171"/>
                <wp:effectExtent l="0" t="0" r="14605" b="16510"/>
                <wp:wrapNone/>
                <wp:docPr id="2" name="Text Box 2"/>
                <wp:cNvGraphicFramePr/>
                <a:graphic xmlns:a="http://schemas.openxmlformats.org/drawingml/2006/main">
                  <a:graphicData uri="http://schemas.microsoft.com/office/word/2010/wordprocessingShape">
                    <wps:wsp>
                      <wps:cNvSpPr txBox="1"/>
                      <wps:spPr>
                        <a:xfrm>
                          <a:off x="0" y="0"/>
                          <a:ext cx="188686" cy="174171"/>
                        </a:xfrm>
                        <a:prstGeom prst="rect">
                          <a:avLst/>
                        </a:prstGeom>
                        <a:solidFill>
                          <a:schemeClr val="lt1"/>
                        </a:solidFill>
                        <a:ln w="6350">
                          <a:solidFill>
                            <a:prstClr val="black"/>
                          </a:solidFill>
                        </a:ln>
                      </wps:spPr>
                      <wps:txbx>
                        <w:txbxContent>
                          <w:p w14:paraId="0CFD3206" w14:textId="77777777" w:rsidR="00B64D9D" w:rsidRDefault="00B64D9D" w:rsidP="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D8B0D" id="Text Box 2" o:spid="_x0000_s1028" type="#_x0000_t202" style="position:absolute;left:0;text-align:left;margin-left:130.8pt;margin-top:20.1pt;width:14.85pt;height:1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IOgIAAIIEAAAOAAAAZHJzL2Uyb0RvYy54bWysVFFvGjEMfp+0/xDlfRzHKKWIo2JUTJNQ&#10;W4lOfQ65hIuWi7MkcMd+/ZzAAe32NO0lZ8fOZ/uzfdP7ttZkL5xXYAqa9/qUCMOhVGZb0O8vy09j&#10;SnxgpmQajCjoQXh6P/v4YdrYiRhABboUjiCI8ZPGFrQKwU6yzPNK1Mz3wAqDRgmuZgFVt81KxxpE&#10;r3U26PdHWQOutA648B5vH45GOkv4UgoenqT0IhBdUMwtpNOlcxPPbDZlk61jtlL8lAb7hyxqpgwG&#10;PUM9sMDIzqk/oGrFHXiQocehzkBKxUWqAavJ+++qWVfMilQLkuPtmSb//2D5435tnx0J7RdosYGR&#10;kMb6icfLWE8rXR2/mClBO1J4ONMm2kB4fDQej8YjSjia8tthfptQsstj63z4KqAmUSiow64ksth+&#10;5QMGRNfOJcbyoFW5VFonJU6CWGhH9gx7qEMH/sZLG9IUdPT5pp+A39gi9Pn9RjP+IxaJMa+8UNMG&#10;Ly+lRym0m5aosqCDjpYNlAdky8FxkLzlS4XwK+bDM3M4OUgQbkN4wkNqwJzgJFFSgfv1t/vojw1F&#10;KyUNTmJB/c8dc4IS/c1gq+/y4TCOblKGN7cDVNy1ZXNtMbt6AUhUjntneRKjf9CdKB3Ur7g08xgV&#10;TcxwjF3Q0ImLcNwPXDou5vPkhMNqWViZteUROjYm0vrSvjJnT20NOA+P0M0sm7zr7tE3vjQw3wWQ&#10;KrU+8nxk9UQ/Dnrqzmkp4yZd68nr8uuY/QYAAP//AwBQSwMEFAAGAAgAAAAhAHbu2lrdAAAACQEA&#10;AA8AAABkcnMvZG93bnJldi54bWxMj8FOwzAQRO9I/IO1SNyok4BCGrKpABUunFoQ523s2haxHdlu&#10;Gv4ec4Ljap5m3nabxY5sliEa7xDKVQFMusEL4xTCx/vLTQMsJnKCRu8kwreMsOkvLzpqhT+7nZz3&#10;SbFc4mJLCDqlqeU8Dlpaiis/SZezow+WUj6D4iLQOZfbkVdFUXNLxuUFTZN81nL42p8swvZJrdXQ&#10;UNDbRhgzL5/HN/WKeH21PD4AS3JJfzD86md16LPTwZ+ciGxEqOqyzijCXVEBy0C1Lm+BHRDq+xp4&#10;3/H/H/Q/AAAA//8DAFBLAQItABQABgAIAAAAIQC2gziS/gAAAOEBAAATAAAAAAAAAAAAAAAAAAAA&#10;AABbQ29udGVudF9UeXBlc10ueG1sUEsBAi0AFAAGAAgAAAAhADj9If/WAAAAlAEAAAsAAAAAAAAA&#10;AAAAAAAALwEAAF9yZWxzLy5yZWxzUEsBAi0AFAAGAAgAAAAhANJqT4g6AgAAggQAAA4AAAAAAAAA&#10;AAAAAAAALgIAAGRycy9lMm9Eb2MueG1sUEsBAi0AFAAGAAgAAAAhAHbu2lrdAAAACQEAAA8AAAAA&#10;AAAAAAAAAAAAlAQAAGRycy9kb3ducmV2LnhtbFBLBQYAAAAABAAEAPMAAACeBQAAAAA=&#10;" fillcolor="white [3201]" strokeweight=".5pt">
                <v:textbox>
                  <w:txbxContent>
                    <w:p w14:paraId="0CFD3206" w14:textId="77777777" w:rsidR="00B64D9D" w:rsidRDefault="00B64D9D" w:rsidP="00B64D9D"/>
                  </w:txbxContent>
                </v:textbox>
              </v:shape>
            </w:pict>
          </mc:Fallback>
        </mc:AlternateContent>
      </w:r>
      <w:r w:rsidR="00B64D9D" w:rsidRPr="00DB0ABF">
        <w:rPr>
          <w:rFonts w:ascii="Arial" w:hAnsi="Arial" w:cs="Arial"/>
          <w:noProof/>
          <w:color w:val="000000" w:themeColor="text1"/>
          <w:sz w:val="22"/>
          <w:szCs w:val="22"/>
        </w:rPr>
        <mc:AlternateContent>
          <mc:Choice Requires="wps">
            <w:drawing>
              <wp:anchor distT="0" distB="0" distL="114300" distR="114300" simplePos="0" relativeHeight="251663360" behindDoc="0" locked="0" layoutInCell="1" allowOverlap="1" wp14:anchorId="1C8F33CF" wp14:editId="0433BF7B">
                <wp:simplePos x="0" y="0"/>
                <wp:positionH relativeFrom="column">
                  <wp:posOffset>3170555</wp:posOffset>
                </wp:positionH>
                <wp:positionV relativeFrom="paragraph">
                  <wp:posOffset>255724</wp:posOffset>
                </wp:positionV>
                <wp:extent cx="188686" cy="174171"/>
                <wp:effectExtent l="0" t="0" r="14605" b="16510"/>
                <wp:wrapNone/>
                <wp:docPr id="3" name="Text Box 3"/>
                <wp:cNvGraphicFramePr/>
                <a:graphic xmlns:a="http://schemas.openxmlformats.org/drawingml/2006/main">
                  <a:graphicData uri="http://schemas.microsoft.com/office/word/2010/wordprocessingShape">
                    <wps:wsp>
                      <wps:cNvSpPr txBox="1"/>
                      <wps:spPr>
                        <a:xfrm>
                          <a:off x="0" y="0"/>
                          <a:ext cx="188686" cy="174171"/>
                        </a:xfrm>
                        <a:prstGeom prst="rect">
                          <a:avLst/>
                        </a:prstGeom>
                        <a:solidFill>
                          <a:schemeClr val="lt1"/>
                        </a:solidFill>
                        <a:ln w="6350">
                          <a:solidFill>
                            <a:prstClr val="black"/>
                          </a:solidFill>
                        </a:ln>
                      </wps:spPr>
                      <wps:txbx>
                        <w:txbxContent>
                          <w:p w14:paraId="46724006" w14:textId="77777777" w:rsidR="00B64D9D" w:rsidRDefault="00B64D9D" w:rsidP="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33CF" id="Text Box 3" o:spid="_x0000_s1029" type="#_x0000_t202" style="position:absolute;left:0;text-align:left;margin-left:249.65pt;margin-top:20.15pt;width:14.8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BdOgIAAIIEAAAOAAAAZHJzL2Uyb0RvYy54bWysVFFvGjEMfp+0/xDlfRxHKWWIo2JUTJNQ&#10;W4lOfQ65hIuWi7MkcMd+/ZzAAe32NO0lZ8fOZ/uzfdP7ttZkL5xXYAqa9/qUCMOhVGZb0O8vy09j&#10;SnxgpmQajCjoQXh6P/v4YdrYiRhABboUjiCI8ZPGFrQKwU6yzPNK1Mz3wAqDRgmuZgFVt81KxxpE&#10;r3U26PdHWQOutA648B5vH45GOkv4UgoenqT0IhBdUMwtpNOlcxPPbDZlk61jtlL8lAb7hyxqpgwG&#10;PUM9sMDIzqk/oGrFHXiQocehzkBKxUWqAavJ+++qWVfMilQLkuPtmSb//2D5435tnx0J7RdosYGR&#10;kMb6icfLWE8rXR2/mClBO1J4ONMm2kB4fDQej8YjSjia8rthfpdQsstj63z4KqAmUSiow64ksth+&#10;5QMGRNfOJcbyoFW5VFonJU6CWGhH9gx7qEMH/sZLG9IUdHRz20/Ab2wR+vx+oxn/EYvEmFdeqGmD&#10;l5fSoxTaTUtUWdCbjpYNlAdky8FxkLzlS4XwK+bDM3M4OUgQbkN4wkNqwJzgJFFSgfv1t/vojw1F&#10;KyUNTmJB/c8dc4IS/c1gqz/nw2Ec3aQMb+8GqLhry+baYnb1ApCoHPfO8iRG/6A7UTqoX3Fp5jEq&#10;mpjhGLugoRMX4bgfuHRczOfJCYfVsrAya8sjdGxMpPWlfWXOntoacB4eoZtZNnnX3aNvfGlgvgsg&#10;VWp95PnI6ol+HPTUndNSxk261pPX5dcx+w0AAP//AwBQSwMEFAAGAAgAAAAhAJbZL8bdAAAACQEA&#10;AA8AAABkcnMvZG93bnJldi54bWxMj0FPwzAMhe9I/IfISNxYyoCtLU0nQIMLJwbi7DVZUtE4VZJ1&#10;5d9jTnCyrff0/L1mM/tBTCamPpCC60UBwlAXdE9Wwcf781UJImUkjUMgo+DbJNi052cN1jqc6M1M&#10;u2wFh1CqUYHLeaylTJ0zHtMijIZYO4ToMfMZrdQRTxzuB7ksipX02BN/cDiaJ2e6r93RK9g+2sp2&#10;JUa3LXXfT/Pn4dW+KHV5MT/cg8hmzn9m+MVndGiZaR+OpJMYFNxW1Q1beSl4suFuWXG5vYLVeg2y&#10;beT/Bu0PAAAA//8DAFBLAQItABQABgAIAAAAIQC2gziS/gAAAOEBAAATAAAAAAAAAAAAAAAAAAAA&#10;AABbQ29udGVudF9UeXBlc10ueG1sUEsBAi0AFAAGAAgAAAAhADj9If/WAAAAlAEAAAsAAAAAAAAA&#10;AAAAAAAALwEAAF9yZWxzLy5yZWxzUEsBAi0AFAAGAAgAAAAhAK3YAF06AgAAggQAAA4AAAAAAAAA&#10;AAAAAAAALgIAAGRycy9lMm9Eb2MueG1sUEsBAi0AFAAGAAgAAAAhAJbZL8bdAAAACQEAAA8AAAAA&#10;AAAAAAAAAAAAlAQAAGRycy9kb3ducmV2LnhtbFBLBQYAAAAABAAEAPMAAACeBQAAAAA=&#10;" fillcolor="white [3201]" strokeweight=".5pt">
                <v:textbox>
                  <w:txbxContent>
                    <w:p w14:paraId="46724006" w14:textId="77777777" w:rsidR="00B64D9D" w:rsidRDefault="00B64D9D" w:rsidP="00B64D9D"/>
                  </w:txbxContent>
                </v:textbox>
              </v:shape>
            </w:pict>
          </mc:Fallback>
        </mc:AlternateContent>
      </w:r>
    </w:p>
    <w:p w14:paraId="1FDFF4BD" w14:textId="58FB23C7" w:rsidR="00616287" w:rsidRPr="00DB0ABF" w:rsidRDefault="00B64D9D" w:rsidP="006427AC">
      <w:pPr>
        <w:tabs>
          <w:tab w:val="left" w:pos="450"/>
          <w:tab w:val="left" w:pos="1134"/>
          <w:tab w:val="left" w:pos="1944"/>
          <w:tab w:val="left" w:pos="3060"/>
          <w:tab w:val="left" w:pos="3780"/>
          <w:tab w:val="left" w:pos="4644"/>
          <w:tab w:val="left" w:pos="5400"/>
          <w:tab w:val="left" w:pos="5760"/>
          <w:tab w:val="left" w:pos="7380"/>
        </w:tabs>
        <w:jc w:val="both"/>
        <w:rPr>
          <w:rFonts w:ascii="Arial" w:hAnsi="Arial" w:cs="Arial"/>
          <w:sz w:val="22"/>
          <w:szCs w:val="22"/>
        </w:rPr>
      </w:pPr>
      <w:r w:rsidRPr="00DB0ABF">
        <w:rPr>
          <w:rFonts w:ascii="Arial" w:hAnsi="Arial" w:cs="Arial"/>
          <w:sz w:val="22"/>
          <w:szCs w:val="22"/>
        </w:rPr>
        <w:tab/>
      </w:r>
      <w:r w:rsidR="00616287" w:rsidRPr="00DB0ABF">
        <w:rPr>
          <w:rFonts w:ascii="Arial" w:hAnsi="Arial" w:cs="Arial"/>
          <w:sz w:val="22"/>
          <w:szCs w:val="22"/>
        </w:rPr>
        <w:t>Individual Bidder</w:t>
      </w:r>
      <w:r w:rsidRPr="00DB0ABF">
        <w:rPr>
          <w:rFonts w:ascii="Arial" w:hAnsi="Arial" w:cs="Arial"/>
          <w:sz w:val="22"/>
          <w:szCs w:val="22"/>
        </w:rPr>
        <w:tab/>
        <w:t>Joint Venture</w:t>
      </w:r>
      <w:r w:rsidRPr="00DB0ABF">
        <w:rPr>
          <w:rFonts w:ascii="Arial" w:hAnsi="Arial" w:cs="Arial"/>
          <w:sz w:val="22"/>
          <w:szCs w:val="22"/>
        </w:rPr>
        <w:tab/>
      </w:r>
      <w:r w:rsidRPr="00DB0ABF">
        <w:rPr>
          <w:rFonts w:ascii="Arial" w:hAnsi="Arial" w:cs="Arial"/>
          <w:sz w:val="22"/>
          <w:szCs w:val="22"/>
        </w:rPr>
        <w:tab/>
        <w:t>Consortium</w:t>
      </w:r>
      <w:r w:rsidRPr="00DB0ABF">
        <w:rPr>
          <w:rFonts w:ascii="Arial" w:hAnsi="Arial" w:cs="Arial"/>
          <w:sz w:val="22"/>
          <w:szCs w:val="22"/>
        </w:rPr>
        <w:tab/>
        <w:t>Sub-Contracting</w:t>
      </w:r>
    </w:p>
    <w:p w14:paraId="74984D48" w14:textId="77777777" w:rsidR="000F5156" w:rsidRPr="00DB0ABF" w:rsidRDefault="000F5156" w:rsidP="006427AC">
      <w:pPr>
        <w:spacing w:line="360" w:lineRule="auto"/>
        <w:jc w:val="both"/>
        <w:rPr>
          <w:rFonts w:ascii="Arial" w:hAnsi="Arial" w:cs="Arial"/>
          <w:b/>
          <w:bCs/>
          <w:color w:val="000000" w:themeColor="text1"/>
          <w:sz w:val="22"/>
          <w:szCs w:val="22"/>
        </w:rPr>
      </w:pPr>
    </w:p>
    <w:p w14:paraId="081286A9" w14:textId="12782DBA" w:rsidR="00031FD5" w:rsidRPr="00DB0ABF" w:rsidRDefault="00B64D9D" w:rsidP="006427AC">
      <w:pPr>
        <w:spacing w:after="120" w:line="360" w:lineRule="auto"/>
        <w:jc w:val="both"/>
        <w:rPr>
          <w:rFonts w:ascii="Arial" w:hAnsi="Arial" w:cs="Arial"/>
          <w:sz w:val="22"/>
          <w:szCs w:val="22"/>
        </w:rPr>
      </w:pPr>
      <w:r w:rsidRPr="00DB0ABF">
        <w:rPr>
          <w:rFonts w:ascii="Arial" w:hAnsi="Arial" w:cs="Arial"/>
          <w:sz w:val="22"/>
          <w:szCs w:val="22"/>
        </w:rPr>
        <w:t>If the response is submitted as a Consortium, Joint Venture, or Sub-Contracting Arrangement, list the members of such structure below:</w:t>
      </w:r>
    </w:p>
    <w:p w14:paraId="226F3C4A" w14:textId="7DA331FE" w:rsidR="00B64D9D"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39FDD7FB" w14:textId="3F0214AE" w:rsidR="00A20D88"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4F52CD2D" w14:textId="29E2063E" w:rsidR="00A20D88"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35F8D1CB" w14:textId="36B78CBB" w:rsidR="00A20D88"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2AF26140" w14:textId="1DD9C2BF" w:rsidR="00B35921"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bookmarkStart w:id="3" w:name="_Toc106635101"/>
    </w:p>
    <w:p w14:paraId="432B2010" w14:textId="2765D6DF" w:rsidR="00B35921" w:rsidRPr="00277C00" w:rsidRDefault="00B35921">
      <w:pPr>
        <w:pStyle w:val="Heading2"/>
        <w:numPr>
          <w:ilvl w:val="1"/>
          <w:numId w:val="16"/>
        </w:numPr>
        <w:ind w:left="709" w:hanging="709"/>
        <w:rPr>
          <w:rFonts w:ascii="Arial" w:hAnsi="Arial" w:cs="Arial"/>
          <w:color w:val="000000" w:themeColor="text1"/>
          <w:sz w:val="22"/>
        </w:rPr>
      </w:pPr>
      <w:bookmarkStart w:id="4" w:name="_Toc111054667"/>
      <w:r w:rsidRPr="00277C00">
        <w:rPr>
          <w:rFonts w:ascii="Arial" w:hAnsi="Arial" w:cs="Arial"/>
          <w:color w:val="000000" w:themeColor="text1"/>
          <w:sz w:val="22"/>
        </w:rPr>
        <w:t>Bid Submission Requirements</w:t>
      </w:r>
      <w:bookmarkEnd w:id="3"/>
      <w:bookmarkEnd w:id="4"/>
    </w:p>
    <w:p w14:paraId="6879D323" w14:textId="2C1A24F5" w:rsidR="00B35921" w:rsidRDefault="00B35921">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Bids must be submitted by the stipulated closing date and time to the email address or physical address</w:t>
      </w:r>
      <w:r w:rsidR="00AA580A">
        <w:rPr>
          <w:rFonts w:ascii="Arial" w:hAnsi="Arial" w:cs="Arial"/>
          <w:sz w:val="22"/>
          <w:szCs w:val="22"/>
        </w:rPr>
        <w:t xml:space="preserve"> provided</w:t>
      </w:r>
      <w:r w:rsidR="00916C8A" w:rsidRPr="008029D1">
        <w:rPr>
          <w:rFonts w:ascii="Arial" w:hAnsi="Arial" w:cs="Arial"/>
          <w:sz w:val="22"/>
          <w:szCs w:val="22"/>
        </w:rPr>
        <w:t>.</w:t>
      </w:r>
    </w:p>
    <w:p w14:paraId="0598B590" w14:textId="3D9F52EA" w:rsidR="00A079A4" w:rsidRPr="00C77A8F" w:rsidRDefault="00A079A4" w:rsidP="00A079A4">
      <w:pPr>
        <w:pStyle w:val="ListParagraph"/>
        <w:numPr>
          <w:ilvl w:val="0"/>
          <w:numId w:val="13"/>
        </w:numPr>
        <w:spacing w:line="360" w:lineRule="auto"/>
        <w:jc w:val="both"/>
        <w:rPr>
          <w:rFonts w:ascii="Arial" w:hAnsi="Arial" w:cs="Arial"/>
          <w:sz w:val="22"/>
          <w:szCs w:val="22"/>
        </w:rPr>
      </w:pPr>
      <w:r w:rsidRPr="00A079A4">
        <w:rPr>
          <w:rFonts w:ascii="Arial" w:hAnsi="Arial" w:cs="Arial"/>
          <w:sz w:val="22"/>
          <w:szCs w:val="22"/>
        </w:rPr>
        <w:t xml:space="preserve">Bidders are advised to submit </w:t>
      </w:r>
      <w:r w:rsidR="00AA580A">
        <w:rPr>
          <w:rFonts w:ascii="Arial" w:hAnsi="Arial" w:cs="Arial"/>
          <w:sz w:val="22"/>
          <w:szCs w:val="22"/>
        </w:rPr>
        <w:t>their</w:t>
      </w:r>
      <w:r w:rsidRPr="00A079A4">
        <w:rPr>
          <w:rFonts w:ascii="Arial" w:hAnsi="Arial" w:cs="Arial"/>
          <w:sz w:val="22"/>
          <w:szCs w:val="22"/>
        </w:rPr>
        <w:t xml:space="preserve"> bid responses at least 30 minutes before the </w:t>
      </w:r>
      <w:r>
        <w:rPr>
          <w:rFonts w:ascii="Arial" w:hAnsi="Arial" w:cs="Arial"/>
          <w:sz w:val="22"/>
          <w:szCs w:val="22"/>
        </w:rPr>
        <w:t>set</w:t>
      </w:r>
      <w:r w:rsidRPr="00A079A4">
        <w:rPr>
          <w:rFonts w:ascii="Arial" w:hAnsi="Arial" w:cs="Arial"/>
          <w:sz w:val="22"/>
          <w:szCs w:val="22"/>
        </w:rPr>
        <w:t xml:space="preserve"> </w:t>
      </w:r>
      <w:r>
        <w:rPr>
          <w:rFonts w:ascii="Arial" w:hAnsi="Arial" w:cs="Arial"/>
          <w:sz w:val="22"/>
          <w:szCs w:val="22"/>
        </w:rPr>
        <w:t>closing time</w:t>
      </w:r>
      <w:r w:rsidRPr="00A079A4">
        <w:rPr>
          <w:rFonts w:ascii="Arial" w:hAnsi="Arial" w:cs="Arial"/>
          <w:sz w:val="22"/>
          <w:szCs w:val="22"/>
        </w:rPr>
        <w:t xml:space="preserve"> to avoid any Information Technology (IT) network congestions or technical challenges in this regard</w:t>
      </w:r>
      <w:r w:rsidR="00AA580A">
        <w:rPr>
          <w:rFonts w:ascii="Arial" w:hAnsi="Arial" w:cs="Arial"/>
          <w:sz w:val="22"/>
          <w:szCs w:val="22"/>
        </w:rPr>
        <w:t>,</w:t>
      </w:r>
      <w:r w:rsidRPr="00A079A4">
        <w:rPr>
          <w:rFonts w:ascii="Arial" w:hAnsi="Arial" w:cs="Arial"/>
          <w:sz w:val="22"/>
          <w:szCs w:val="22"/>
        </w:rPr>
        <w:t xml:space="preserve"> which may result in bid responses being received late. </w:t>
      </w:r>
      <w:r>
        <w:rPr>
          <w:rFonts w:ascii="Arial" w:hAnsi="Arial" w:cs="Arial"/>
          <w:sz w:val="22"/>
          <w:szCs w:val="22"/>
        </w:rPr>
        <w:t>Beyond Zero’</w:t>
      </w:r>
      <w:r w:rsidRPr="00A079A4">
        <w:rPr>
          <w:rFonts w:ascii="Arial" w:hAnsi="Arial" w:cs="Arial"/>
          <w:sz w:val="22"/>
          <w:szCs w:val="22"/>
        </w:rPr>
        <w:t xml:space="preserve">s e-mail servers are configured to receive e-mails with sizes up to </w:t>
      </w:r>
      <w:r w:rsidR="001335A1">
        <w:rPr>
          <w:rFonts w:ascii="Arial" w:hAnsi="Arial" w:cs="Arial"/>
          <w:sz w:val="22"/>
          <w:szCs w:val="22"/>
        </w:rPr>
        <w:t>150</w:t>
      </w:r>
      <w:r w:rsidRPr="00A079A4">
        <w:rPr>
          <w:rFonts w:ascii="Arial" w:hAnsi="Arial" w:cs="Arial"/>
          <w:sz w:val="22"/>
          <w:szCs w:val="22"/>
        </w:rPr>
        <w:t xml:space="preserve">MB. </w:t>
      </w:r>
    </w:p>
    <w:p w14:paraId="32B88DB8" w14:textId="17594115" w:rsidR="00916C8A" w:rsidRPr="008029D1" w:rsidRDefault="00916C8A">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Bidders must ensure their bid is submitted under the rules of the competition and before the specified closing time and date.</w:t>
      </w:r>
    </w:p>
    <w:p w14:paraId="084D5E42" w14:textId="10FCFEAE" w:rsidR="00B35921" w:rsidRPr="008029D1" w:rsidRDefault="00B35921">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 xml:space="preserve">All bids must be submitted on the official forms provided (no forms may be re-typed) or in the manner as prescribed in the bid </w:t>
      </w:r>
      <w:proofErr w:type="gramStart"/>
      <w:r w:rsidRPr="008029D1">
        <w:rPr>
          <w:rFonts w:ascii="Arial" w:hAnsi="Arial" w:cs="Arial"/>
          <w:sz w:val="22"/>
          <w:szCs w:val="22"/>
        </w:rPr>
        <w:t>document</w:t>
      </w:r>
      <w:proofErr w:type="gramEnd"/>
    </w:p>
    <w:p w14:paraId="5B0F3A68" w14:textId="1376A2C6" w:rsidR="00FA4882" w:rsidRPr="008029D1" w:rsidRDefault="00B35921">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In the case of Consortia, Joint Ventures or Sub</w:t>
      </w:r>
      <w:r w:rsidR="00141CC7" w:rsidRPr="008029D1">
        <w:rPr>
          <w:rFonts w:ascii="Arial" w:hAnsi="Arial" w:cs="Arial"/>
          <w:sz w:val="22"/>
          <w:szCs w:val="22"/>
        </w:rPr>
        <w:t>-</w:t>
      </w:r>
      <w:r w:rsidRPr="008029D1">
        <w:rPr>
          <w:rFonts w:ascii="Arial" w:hAnsi="Arial" w:cs="Arial"/>
          <w:sz w:val="22"/>
          <w:szCs w:val="22"/>
        </w:rPr>
        <w:t xml:space="preserve">contractors, </w:t>
      </w:r>
      <w:r w:rsidR="00D809A8" w:rsidRPr="008029D1">
        <w:rPr>
          <w:rFonts w:ascii="Arial" w:hAnsi="Arial" w:cs="Arial"/>
          <w:sz w:val="22"/>
          <w:szCs w:val="22"/>
        </w:rPr>
        <w:t>Bidder</w:t>
      </w:r>
      <w:r w:rsidRPr="008029D1">
        <w:rPr>
          <w:rFonts w:ascii="Arial" w:hAnsi="Arial" w:cs="Arial"/>
          <w:sz w:val="22"/>
          <w:szCs w:val="22"/>
        </w:rPr>
        <w:t>s are required to provide copies of signed agreements stipulating the split of the work and revenue.</w:t>
      </w:r>
    </w:p>
    <w:p w14:paraId="7D4A7A20" w14:textId="0A5EC55C" w:rsidR="00FA4882" w:rsidRPr="00277C00" w:rsidRDefault="00FA4882">
      <w:pPr>
        <w:pStyle w:val="Heading2"/>
        <w:numPr>
          <w:ilvl w:val="1"/>
          <w:numId w:val="16"/>
        </w:numPr>
        <w:ind w:left="709" w:hanging="709"/>
        <w:rPr>
          <w:rFonts w:ascii="Arial" w:hAnsi="Arial" w:cs="Arial"/>
          <w:color w:val="000000" w:themeColor="text1"/>
          <w:sz w:val="22"/>
        </w:rPr>
      </w:pPr>
      <w:bookmarkStart w:id="5" w:name="_Toc111054668"/>
      <w:r w:rsidRPr="00277C00">
        <w:rPr>
          <w:rFonts w:ascii="Arial" w:hAnsi="Arial" w:cs="Arial"/>
          <w:color w:val="000000" w:themeColor="text1"/>
          <w:sz w:val="22"/>
        </w:rPr>
        <w:t xml:space="preserve">Instructions for submitting </w:t>
      </w:r>
      <w:proofErr w:type="gramStart"/>
      <w:r w:rsidRPr="00277C00">
        <w:rPr>
          <w:rFonts w:ascii="Arial" w:hAnsi="Arial" w:cs="Arial"/>
          <w:color w:val="000000" w:themeColor="text1"/>
          <w:sz w:val="22"/>
        </w:rPr>
        <w:t>bids</w:t>
      </w:r>
      <w:bookmarkEnd w:id="5"/>
      <w:proofErr w:type="gramEnd"/>
    </w:p>
    <w:p w14:paraId="029C6E24" w14:textId="62EDECDF" w:rsidR="005F511D" w:rsidRPr="00B175B5" w:rsidRDefault="00B175B5">
      <w:pPr>
        <w:pStyle w:val="ListParagraph"/>
        <w:numPr>
          <w:ilvl w:val="0"/>
          <w:numId w:val="14"/>
        </w:numPr>
        <w:spacing w:line="360" w:lineRule="auto"/>
        <w:jc w:val="both"/>
        <w:rPr>
          <w:rFonts w:ascii="Arial" w:hAnsi="Arial" w:cs="Arial"/>
          <w:b/>
          <w:bCs/>
          <w:sz w:val="22"/>
          <w:szCs w:val="22"/>
        </w:rPr>
      </w:pPr>
      <w:r w:rsidRPr="00FD57EF">
        <w:rPr>
          <w:rFonts w:ascii="Arial" w:hAnsi="Arial" w:cs="Arial"/>
          <w:sz w:val="22"/>
          <w:szCs w:val="22"/>
        </w:rPr>
        <w:t xml:space="preserve">Proof of Accreditation / appointment as </w:t>
      </w:r>
      <w:proofErr w:type="spellStart"/>
      <w:r w:rsidRPr="00FD57EF">
        <w:rPr>
          <w:rFonts w:ascii="Arial" w:hAnsi="Arial" w:cs="Arial"/>
          <w:sz w:val="22"/>
          <w:szCs w:val="22"/>
        </w:rPr>
        <w:t>authorised</w:t>
      </w:r>
      <w:proofErr w:type="spellEnd"/>
      <w:r w:rsidRPr="00FD57EF">
        <w:rPr>
          <w:rFonts w:ascii="Arial" w:hAnsi="Arial" w:cs="Arial"/>
          <w:sz w:val="22"/>
          <w:szCs w:val="22"/>
        </w:rPr>
        <w:t xml:space="preserve"> dealer</w:t>
      </w:r>
      <w:r w:rsidR="007B573C">
        <w:rPr>
          <w:rFonts w:ascii="Arial" w:hAnsi="Arial" w:cs="Arial"/>
          <w:sz w:val="22"/>
          <w:szCs w:val="22"/>
        </w:rPr>
        <w:t>,</w:t>
      </w:r>
      <w:r w:rsidRPr="00B175B5">
        <w:rPr>
          <w:rFonts w:ascii="Arial" w:hAnsi="Arial" w:cs="Arial"/>
          <w:sz w:val="22"/>
          <w:szCs w:val="22"/>
        </w:rPr>
        <w:t xml:space="preserve"> </w:t>
      </w:r>
      <w:r w:rsidR="005F511D" w:rsidRPr="00B175B5">
        <w:rPr>
          <w:rFonts w:ascii="Arial" w:hAnsi="Arial" w:cs="Arial"/>
          <w:sz w:val="22"/>
          <w:szCs w:val="22"/>
        </w:rPr>
        <w:t xml:space="preserve">Bidders shall submit proposal responses in accordance with the prescribed manner of submission as specified in this document. </w:t>
      </w:r>
      <w:r w:rsidR="005F511D" w:rsidRPr="00B175B5">
        <w:rPr>
          <w:rFonts w:ascii="Arial" w:hAnsi="Arial" w:cs="Arial"/>
          <w:b/>
          <w:bCs/>
          <w:sz w:val="22"/>
          <w:szCs w:val="22"/>
        </w:rPr>
        <w:t>Failure to comply with the bid submission requirements will lead to disqualification.</w:t>
      </w:r>
    </w:p>
    <w:p w14:paraId="59A12605" w14:textId="4699CA06" w:rsidR="007C5627" w:rsidRPr="00DB0ABF" w:rsidRDefault="007C5627">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 xml:space="preserve">The bid must be signed by an </w:t>
      </w:r>
      <w:proofErr w:type="spellStart"/>
      <w:r w:rsidRPr="00DB0ABF">
        <w:rPr>
          <w:rFonts w:ascii="Arial" w:hAnsi="Arial" w:cs="Arial"/>
          <w:sz w:val="22"/>
          <w:szCs w:val="22"/>
        </w:rPr>
        <w:t>authorised</w:t>
      </w:r>
      <w:proofErr w:type="spellEnd"/>
      <w:r w:rsidRPr="00DB0ABF">
        <w:rPr>
          <w:rFonts w:ascii="Arial" w:hAnsi="Arial" w:cs="Arial"/>
          <w:sz w:val="22"/>
          <w:szCs w:val="22"/>
        </w:rPr>
        <w:t xml:space="preserve"> employee, </w:t>
      </w:r>
      <w:r w:rsidR="00D133CF" w:rsidRPr="00DB0ABF">
        <w:rPr>
          <w:rFonts w:ascii="Arial" w:hAnsi="Arial" w:cs="Arial"/>
          <w:sz w:val="22"/>
          <w:szCs w:val="22"/>
        </w:rPr>
        <w:t>agent,</w:t>
      </w:r>
      <w:r w:rsidRPr="00DB0ABF">
        <w:rPr>
          <w:rFonts w:ascii="Arial" w:hAnsi="Arial" w:cs="Arial"/>
          <w:sz w:val="22"/>
          <w:szCs w:val="22"/>
        </w:rPr>
        <w:t xml:space="preserve"> or representative of the </w:t>
      </w:r>
      <w:r w:rsidR="00D809A8">
        <w:rPr>
          <w:rFonts w:ascii="Arial" w:hAnsi="Arial" w:cs="Arial"/>
          <w:sz w:val="22"/>
          <w:szCs w:val="22"/>
        </w:rPr>
        <w:t>Bidder</w:t>
      </w:r>
      <w:r w:rsidRPr="00DB0ABF">
        <w:rPr>
          <w:rFonts w:ascii="Arial" w:hAnsi="Arial" w:cs="Arial"/>
          <w:sz w:val="22"/>
          <w:szCs w:val="22"/>
        </w:rPr>
        <w:t xml:space="preserve"> and </w:t>
      </w:r>
      <w:r w:rsidR="001335A1" w:rsidRPr="00DB0ABF">
        <w:rPr>
          <w:rFonts w:ascii="Arial" w:hAnsi="Arial" w:cs="Arial"/>
          <w:sz w:val="22"/>
          <w:szCs w:val="22"/>
        </w:rPr>
        <w:t>each</w:t>
      </w:r>
      <w:r w:rsidRPr="00DB0ABF">
        <w:rPr>
          <w:rFonts w:ascii="Arial" w:hAnsi="Arial" w:cs="Arial"/>
          <w:sz w:val="22"/>
          <w:szCs w:val="22"/>
        </w:rPr>
        <w:t xml:space="preserve"> page of the proposal shall contain the initials of same signatories.</w:t>
      </w:r>
    </w:p>
    <w:p w14:paraId="3DB6FBAC" w14:textId="487A39D2" w:rsidR="005F511D" w:rsidRPr="00DB0ABF" w:rsidRDefault="005F511D">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 xml:space="preserve">Bidders are required to submit all returnable documents/information together with their </w:t>
      </w:r>
      <w:r w:rsidR="006523E4">
        <w:rPr>
          <w:rFonts w:ascii="Arial" w:hAnsi="Arial" w:cs="Arial"/>
          <w:sz w:val="22"/>
          <w:szCs w:val="22"/>
        </w:rPr>
        <w:t>b</w:t>
      </w:r>
      <w:r w:rsidRPr="00DB0ABF">
        <w:rPr>
          <w:rFonts w:ascii="Arial" w:hAnsi="Arial" w:cs="Arial"/>
          <w:sz w:val="22"/>
          <w:szCs w:val="22"/>
        </w:rPr>
        <w:t>ids/proposals.</w:t>
      </w:r>
    </w:p>
    <w:p w14:paraId="72B87803" w14:textId="3AB1878D" w:rsidR="005F511D" w:rsidRPr="00DB0ABF" w:rsidRDefault="005F511D">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 xml:space="preserve">All services supplied in accordance with the </w:t>
      </w:r>
      <w:r w:rsidR="00D809A8">
        <w:rPr>
          <w:rFonts w:ascii="Arial" w:hAnsi="Arial" w:cs="Arial"/>
          <w:sz w:val="22"/>
          <w:szCs w:val="22"/>
        </w:rPr>
        <w:t>Bidder</w:t>
      </w:r>
      <w:r w:rsidRPr="00DB0ABF">
        <w:rPr>
          <w:rFonts w:ascii="Arial" w:hAnsi="Arial" w:cs="Arial"/>
          <w:sz w:val="22"/>
          <w:szCs w:val="22"/>
        </w:rPr>
        <w:t xml:space="preserve">’s proposal must be in accordance with all applicable legal requirements in terms of South African law, </w:t>
      </w:r>
      <w:r w:rsidR="00D133CF" w:rsidRPr="00DB0ABF">
        <w:rPr>
          <w:rFonts w:ascii="Arial" w:hAnsi="Arial" w:cs="Arial"/>
          <w:sz w:val="22"/>
          <w:szCs w:val="22"/>
        </w:rPr>
        <w:t>policies,</w:t>
      </w:r>
      <w:r w:rsidRPr="00DB0ABF">
        <w:rPr>
          <w:rFonts w:ascii="Arial" w:hAnsi="Arial" w:cs="Arial"/>
          <w:sz w:val="22"/>
          <w:szCs w:val="22"/>
        </w:rPr>
        <w:t xml:space="preserve"> and regulations.</w:t>
      </w:r>
    </w:p>
    <w:p w14:paraId="2C079B13" w14:textId="77B415CE" w:rsidR="005A579D" w:rsidRDefault="005A579D">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lastRenderedPageBreak/>
        <w:t>All Bids in this regard shall only be accepted if they have been received before or on the closing date and stipulated time.</w:t>
      </w:r>
    </w:p>
    <w:p w14:paraId="52B583B5" w14:textId="29B60619" w:rsidR="007E5BAB" w:rsidRPr="00DB0ABF" w:rsidRDefault="007E5BAB">
      <w:pPr>
        <w:pStyle w:val="ListParagraph"/>
        <w:numPr>
          <w:ilvl w:val="0"/>
          <w:numId w:val="14"/>
        </w:numPr>
        <w:spacing w:line="360" w:lineRule="auto"/>
        <w:jc w:val="both"/>
        <w:rPr>
          <w:rFonts w:ascii="Arial" w:hAnsi="Arial" w:cs="Arial"/>
          <w:sz w:val="22"/>
          <w:szCs w:val="22"/>
        </w:rPr>
      </w:pPr>
      <w:r w:rsidRPr="00C77A8F">
        <w:rPr>
          <w:rFonts w:ascii="Arial" w:hAnsi="Arial" w:cs="Arial"/>
          <w:sz w:val="22"/>
          <w:szCs w:val="22"/>
        </w:rPr>
        <w:t xml:space="preserve">Only </w:t>
      </w:r>
      <w:r>
        <w:rPr>
          <w:rFonts w:ascii="Arial" w:hAnsi="Arial" w:cs="Arial"/>
          <w:sz w:val="22"/>
          <w:szCs w:val="22"/>
        </w:rPr>
        <w:t xml:space="preserve">bid </w:t>
      </w:r>
      <w:r w:rsidRPr="00C77A8F">
        <w:rPr>
          <w:rFonts w:ascii="Arial" w:hAnsi="Arial" w:cs="Arial"/>
          <w:sz w:val="22"/>
          <w:szCs w:val="22"/>
        </w:rPr>
        <w:t>responses received via the specified email address will be considered</w:t>
      </w:r>
      <w:r>
        <w:rPr>
          <w:rFonts w:ascii="Arial" w:hAnsi="Arial" w:cs="Arial"/>
          <w:sz w:val="22"/>
          <w:szCs w:val="22"/>
        </w:rPr>
        <w:t>.</w:t>
      </w:r>
    </w:p>
    <w:p w14:paraId="4CFC743A" w14:textId="7B44197B" w:rsidR="005A579D" w:rsidRPr="00C77A8F" w:rsidRDefault="005A579D" w:rsidP="00C77A8F">
      <w:pPr>
        <w:pStyle w:val="ListParagraph"/>
        <w:numPr>
          <w:ilvl w:val="0"/>
          <w:numId w:val="14"/>
        </w:numPr>
        <w:spacing w:line="360" w:lineRule="auto"/>
        <w:jc w:val="both"/>
        <w:rPr>
          <w:rFonts w:ascii="Arial" w:hAnsi="Arial" w:cs="Arial"/>
          <w:b/>
          <w:bCs/>
          <w:color w:val="000000" w:themeColor="text1"/>
          <w:sz w:val="22"/>
          <w:szCs w:val="22"/>
        </w:rPr>
      </w:pPr>
      <w:r w:rsidRPr="00DB0ABF">
        <w:rPr>
          <w:rFonts w:ascii="Arial" w:hAnsi="Arial" w:cs="Arial"/>
          <w:sz w:val="22"/>
          <w:szCs w:val="22"/>
        </w:rPr>
        <w:t>Late bids shall not be considered.</w:t>
      </w:r>
    </w:p>
    <w:p w14:paraId="4484B6A0" w14:textId="7AA7667A" w:rsidR="00FA4882" w:rsidRPr="00277C00" w:rsidRDefault="005A579D">
      <w:pPr>
        <w:pStyle w:val="Heading2"/>
        <w:numPr>
          <w:ilvl w:val="1"/>
          <w:numId w:val="16"/>
        </w:numPr>
        <w:ind w:left="709" w:hanging="709"/>
        <w:rPr>
          <w:rFonts w:ascii="Arial" w:hAnsi="Arial" w:cs="Arial"/>
          <w:color w:val="000000" w:themeColor="text1"/>
          <w:sz w:val="22"/>
        </w:rPr>
      </w:pPr>
      <w:bookmarkStart w:id="6" w:name="_Toc111054669"/>
      <w:r w:rsidRPr="00277C00">
        <w:rPr>
          <w:rFonts w:ascii="Arial" w:hAnsi="Arial" w:cs="Arial"/>
          <w:color w:val="000000" w:themeColor="text1"/>
          <w:sz w:val="22"/>
        </w:rPr>
        <w:t xml:space="preserve">Conditions for submitting </w:t>
      </w:r>
      <w:proofErr w:type="gramStart"/>
      <w:r w:rsidRPr="00277C00">
        <w:rPr>
          <w:rFonts w:ascii="Arial" w:hAnsi="Arial" w:cs="Arial"/>
          <w:color w:val="000000" w:themeColor="text1"/>
          <w:sz w:val="22"/>
        </w:rPr>
        <w:t>bids</w:t>
      </w:r>
      <w:bookmarkEnd w:id="6"/>
      <w:proofErr w:type="gramEnd"/>
    </w:p>
    <w:p w14:paraId="4EA5BF74" w14:textId="14E81D60" w:rsidR="005C4813" w:rsidRPr="00DB0ABF" w:rsidRDefault="005C4813">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 xml:space="preserve">The successful </w:t>
      </w:r>
      <w:r w:rsidR="00D809A8">
        <w:rPr>
          <w:rFonts w:ascii="Arial" w:hAnsi="Arial" w:cs="Arial"/>
          <w:sz w:val="22"/>
          <w:szCs w:val="22"/>
        </w:rPr>
        <w:t>Bidder</w:t>
      </w:r>
      <w:r w:rsidRPr="00DB0ABF">
        <w:rPr>
          <w:rFonts w:ascii="Arial" w:hAnsi="Arial" w:cs="Arial"/>
          <w:sz w:val="22"/>
          <w:szCs w:val="22"/>
        </w:rPr>
        <w:t xml:space="preserve"> will be required to </w:t>
      </w:r>
      <w:r w:rsidR="001335A1" w:rsidRPr="00DB0ABF">
        <w:rPr>
          <w:rFonts w:ascii="Arial" w:hAnsi="Arial" w:cs="Arial"/>
          <w:sz w:val="22"/>
          <w:szCs w:val="22"/>
        </w:rPr>
        <w:t>enter</w:t>
      </w:r>
      <w:r w:rsidRPr="00DB0ABF">
        <w:rPr>
          <w:rFonts w:ascii="Arial" w:hAnsi="Arial" w:cs="Arial"/>
          <w:sz w:val="22"/>
          <w:szCs w:val="22"/>
        </w:rPr>
        <w:t xml:space="preserve"> a written contract for the delivery of the goods / services / works awarded to them.</w:t>
      </w:r>
    </w:p>
    <w:p w14:paraId="19B8FF8D" w14:textId="44EAD598" w:rsidR="005C4813" w:rsidRPr="00DB0ABF" w:rsidRDefault="006427AC">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Beyond Zero</w:t>
      </w:r>
      <w:r w:rsidR="005C4813" w:rsidRPr="00DB0ABF">
        <w:rPr>
          <w:rFonts w:ascii="Arial" w:hAnsi="Arial" w:cs="Arial"/>
          <w:sz w:val="22"/>
          <w:szCs w:val="22"/>
        </w:rPr>
        <w:t xml:space="preserve"> reserves the right to conduct a due-diligence exercise to evaluate the Bidder’s capabilities to meet the requirements specified in th</w:t>
      </w:r>
      <w:r w:rsidR="006523E4">
        <w:rPr>
          <w:rFonts w:ascii="Arial" w:hAnsi="Arial" w:cs="Arial"/>
          <w:sz w:val="22"/>
          <w:szCs w:val="22"/>
        </w:rPr>
        <w:t>is bid</w:t>
      </w:r>
      <w:r w:rsidR="005C4813" w:rsidRPr="00DB0ABF">
        <w:rPr>
          <w:rFonts w:ascii="Arial" w:hAnsi="Arial" w:cs="Arial"/>
          <w:sz w:val="22"/>
          <w:szCs w:val="22"/>
        </w:rPr>
        <w:t xml:space="preserve"> and supporting documents</w:t>
      </w:r>
      <w:r w:rsidR="00995A57" w:rsidRPr="00DB0ABF">
        <w:rPr>
          <w:rFonts w:ascii="Arial" w:hAnsi="Arial" w:cs="Arial"/>
          <w:sz w:val="22"/>
          <w:szCs w:val="22"/>
        </w:rPr>
        <w:t>.</w:t>
      </w:r>
    </w:p>
    <w:p w14:paraId="6865801A" w14:textId="3E6218FF" w:rsidR="00995A57" w:rsidRPr="00DB0ABF" w:rsidRDefault="00995A57">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Where applicable, B</w:t>
      </w:r>
      <w:r w:rsidR="00164006" w:rsidRPr="00DB0ABF">
        <w:rPr>
          <w:rFonts w:ascii="Arial" w:hAnsi="Arial" w:cs="Arial"/>
          <w:sz w:val="22"/>
          <w:szCs w:val="22"/>
        </w:rPr>
        <w:t xml:space="preserve">eyond </w:t>
      </w:r>
      <w:r w:rsidRPr="00DB0ABF">
        <w:rPr>
          <w:rFonts w:ascii="Arial" w:hAnsi="Arial" w:cs="Arial"/>
          <w:sz w:val="22"/>
          <w:szCs w:val="22"/>
        </w:rPr>
        <w:t>Z</w:t>
      </w:r>
      <w:r w:rsidR="00164006" w:rsidRPr="00DB0ABF">
        <w:rPr>
          <w:rFonts w:ascii="Arial" w:hAnsi="Arial" w:cs="Arial"/>
          <w:sz w:val="22"/>
          <w:szCs w:val="22"/>
        </w:rPr>
        <w:t>ero</w:t>
      </w:r>
      <w:r w:rsidRPr="00DB0ABF">
        <w:rPr>
          <w:rFonts w:ascii="Arial" w:hAnsi="Arial" w:cs="Arial"/>
          <w:sz w:val="22"/>
          <w:szCs w:val="22"/>
        </w:rPr>
        <w:t xml:space="preserve"> reserves the right to conduct benchmarks on prices and/or product/services offered during and after the evaluation.</w:t>
      </w:r>
    </w:p>
    <w:p w14:paraId="2D7FAA7E" w14:textId="5AFB1489" w:rsidR="005C4813" w:rsidRPr="00DB0ABF" w:rsidRDefault="00995A57">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 xml:space="preserve">The onus is on the </w:t>
      </w:r>
      <w:r w:rsidR="00D809A8">
        <w:rPr>
          <w:rFonts w:ascii="Arial" w:hAnsi="Arial" w:cs="Arial"/>
          <w:sz w:val="22"/>
          <w:szCs w:val="22"/>
        </w:rPr>
        <w:t>Bidder</w:t>
      </w:r>
      <w:r w:rsidRPr="00DB0ABF">
        <w:rPr>
          <w:rFonts w:ascii="Arial" w:hAnsi="Arial" w:cs="Arial"/>
          <w:sz w:val="22"/>
          <w:szCs w:val="22"/>
        </w:rPr>
        <w:t xml:space="preserve"> to continuously check B</w:t>
      </w:r>
      <w:r w:rsidR="00BA4DA7" w:rsidRPr="00DB0ABF">
        <w:rPr>
          <w:rFonts w:ascii="Arial" w:hAnsi="Arial" w:cs="Arial"/>
          <w:sz w:val="22"/>
          <w:szCs w:val="22"/>
        </w:rPr>
        <w:t xml:space="preserve">eyond </w:t>
      </w:r>
      <w:r w:rsidRPr="00DB0ABF">
        <w:rPr>
          <w:rFonts w:ascii="Arial" w:hAnsi="Arial" w:cs="Arial"/>
          <w:sz w:val="22"/>
          <w:szCs w:val="22"/>
        </w:rPr>
        <w:t>Z</w:t>
      </w:r>
      <w:r w:rsidR="00BA4DA7" w:rsidRPr="00DB0ABF">
        <w:rPr>
          <w:rFonts w:ascii="Arial" w:hAnsi="Arial" w:cs="Arial"/>
          <w:sz w:val="22"/>
          <w:szCs w:val="22"/>
        </w:rPr>
        <w:t>ero</w:t>
      </w:r>
      <w:r w:rsidRPr="00DB0ABF">
        <w:rPr>
          <w:rFonts w:ascii="Arial" w:hAnsi="Arial" w:cs="Arial"/>
          <w:sz w:val="22"/>
          <w:szCs w:val="22"/>
        </w:rPr>
        <w:t xml:space="preserve"> website for any communication and changes on the </w:t>
      </w:r>
      <w:r w:rsidR="006523E4">
        <w:rPr>
          <w:rFonts w:ascii="Arial" w:hAnsi="Arial" w:cs="Arial"/>
          <w:sz w:val="22"/>
          <w:szCs w:val="22"/>
        </w:rPr>
        <w:t>bid</w:t>
      </w:r>
      <w:r w:rsidRPr="00DB0ABF">
        <w:rPr>
          <w:rFonts w:ascii="Arial" w:hAnsi="Arial" w:cs="Arial"/>
          <w:sz w:val="22"/>
          <w:szCs w:val="22"/>
        </w:rPr>
        <w:t xml:space="preserve"> document. B</w:t>
      </w:r>
      <w:r w:rsidR="00BA4DA7" w:rsidRPr="00DB0ABF">
        <w:rPr>
          <w:rFonts w:ascii="Arial" w:hAnsi="Arial" w:cs="Arial"/>
          <w:sz w:val="22"/>
          <w:szCs w:val="22"/>
        </w:rPr>
        <w:t xml:space="preserve">eyond </w:t>
      </w:r>
      <w:r w:rsidRPr="00DB0ABF">
        <w:rPr>
          <w:rFonts w:ascii="Arial" w:hAnsi="Arial" w:cs="Arial"/>
          <w:sz w:val="22"/>
          <w:szCs w:val="22"/>
        </w:rPr>
        <w:t>Z</w:t>
      </w:r>
      <w:r w:rsidR="00BA4DA7" w:rsidRPr="00DB0ABF">
        <w:rPr>
          <w:rFonts w:ascii="Arial" w:hAnsi="Arial" w:cs="Arial"/>
          <w:sz w:val="22"/>
          <w:szCs w:val="22"/>
        </w:rPr>
        <w:t>ero</w:t>
      </w:r>
      <w:r w:rsidRPr="00DB0ABF">
        <w:rPr>
          <w:rFonts w:ascii="Arial" w:hAnsi="Arial" w:cs="Arial"/>
          <w:sz w:val="22"/>
          <w:szCs w:val="22"/>
        </w:rPr>
        <w:t xml:space="preserve"> will not be held responsible for any failure by the </w:t>
      </w:r>
      <w:r w:rsidR="00D809A8">
        <w:rPr>
          <w:rFonts w:ascii="Arial" w:hAnsi="Arial" w:cs="Arial"/>
          <w:sz w:val="22"/>
          <w:szCs w:val="22"/>
        </w:rPr>
        <w:t>Bidder</w:t>
      </w:r>
      <w:r w:rsidRPr="00DB0ABF">
        <w:rPr>
          <w:rFonts w:ascii="Arial" w:hAnsi="Arial" w:cs="Arial"/>
          <w:sz w:val="22"/>
          <w:szCs w:val="22"/>
        </w:rPr>
        <w:t xml:space="preserve"> to check updates on the </w:t>
      </w:r>
      <w:r w:rsidR="006523E4">
        <w:rPr>
          <w:rFonts w:ascii="Arial" w:hAnsi="Arial" w:cs="Arial"/>
          <w:sz w:val="22"/>
          <w:szCs w:val="22"/>
        </w:rPr>
        <w:t>bid</w:t>
      </w:r>
      <w:r w:rsidRPr="00DB0ABF">
        <w:rPr>
          <w:rFonts w:ascii="Arial" w:hAnsi="Arial" w:cs="Arial"/>
          <w:sz w:val="22"/>
          <w:szCs w:val="22"/>
        </w:rPr>
        <w:t xml:space="preserve"> document.</w:t>
      </w:r>
    </w:p>
    <w:p w14:paraId="709789EA" w14:textId="7A06E192" w:rsidR="00A37B30" w:rsidRPr="00277C00" w:rsidRDefault="00A37B30">
      <w:pPr>
        <w:pStyle w:val="Heading2"/>
        <w:numPr>
          <w:ilvl w:val="1"/>
          <w:numId w:val="16"/>
        </w:numPr>
        <w:ind w:left="709" w:hanging="709"/>
        <w:rPr>
          <w:rFonts w:ascii="Arial" w:hAnsi="Arial" w:cs="Arial"/>
          <w:color w:val="000000" w:themeColor="text1"/>
          <w:sz w:val="22"/>
        </w:rPr>
      </w:pPr>
      <w:bookmarkStart w:id="7" w:name="_Toc106635104"/>
      <w:bookmarkStart w:id="8" w:name="_Toc111054670"/>
      <w:r w:rsidRPr="00277C00">
        <w:rPr>
          <w:rFonts w:ascii="Arial" w:hAnsi="Arial" w:cs="Arial"/>
          <w:color w:val="000000" w:themeColor="text1"/>
          <w:sz w:val="22"/>
        </w:rPr>
        <w:t>Tax Compliance Requirements</w:t>
      </w:r>
      <w:bookmarkEnd w:id="7"/>
      <w:bookmarkEnd w:id="8"/>
    </w:p>
    <w:p w14:paraId="6258AFCC" w14:textId="0D9F7F57" w:rsidR="00A37B30" w:rsidRPr="00DB0ABF" w:rsidRDefault="00A37B30">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Bidders must ensure compliance with their tax obligations.</w:t>
      </w:r>
    </w:p>
    <w:p w14:paraId="7E2D0CFB" w14:textId="06FCBCE6" w:rsidR="00A37B30" w:rsidRPr="00DB0ABF" w:rsidRDefault="00A37B30">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Bidders are required to provide their unique personal Identification Number (PIN) issued by SARS to enable B</w:t>
      </w:r>
      <w:r w:rsidR="00C23994" w:rsidRPr="00DB0ABF">
        <w:rPr>
          <w:rFonts w:ascii="Arial" w:hAnsi="Arial" w:cs="Arial"/>
          <w:sz w:val="22"/>
          <w:szCs w:val="22"/>
        </w:rPr>
        <w:t xml:space="preserve">eyond </w:t>
      </w:r>
      <w:r w:rsidRPr="00DB0ABF">
        <w:rPr>
          <w:rFonts w:ascii="Arial" w:hAnsi="Arial" w:cs="Arial"/>
          <w:sz w:val="22"/>
          <w:szCs w:val="22"/>
        </w:rPr>
        <w:t>Z</w:t>
      </w:r>
      <w:r w:rsidR="00C23994" w:rsidRPr="00DB0ABF">
        <w:rPr>
          <w:rFonts w:ascii="Arial" w:hAnsi="Arial" w:cs="Arial"/>
          <w:sz w:val="22"/>
          <w:szCs w:val="22"/>
        </w:rPr>
        <w:t>ero</w:t>
      </w:r>
      <w:r w:rsidRPr="00DB0ABF">
        <w:rPr>
          <w:rFonts w:ascii="Arial" w:hAnsi="Arial" w:cs="Arial"/>
          <w:sz w:val="22"/>
          <w:szCs w:val="22"/>
        </w:rPr>
        <w:t xml:space="preserve"> to verify the taxpayer’s profile and tax status.</w:t>
      </w:r>
    </w:p>
    <w:p w14:paraId="52D1ED16" w14:textId="5808FD4E" w:rsidR="00A37B30" w:rsidRPr="00DB0ABF" w:rsidRDefault="00A37B30">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 xml:space="preserve">Application for Tax Compliance Status (TCS) may be made via e-filing through the SARS website, </w:t>
      </w:r>
      <w:hyperlink r:id="rId12" w:history="1">
        <w:r w:rsidR="00C23994" w:rsidRPr="00DB0ABF">
          <w:rPr>
            <w:rStyle w:val="Hyperlink"/>
            <w:rFonts w:ascii="Arial" w:hAnsi="Arial" w:cs="Arial"/>
            <w:sz w:val="22"/>
            <w:szCs w:val="22"/>
          </w:rPr>
          <w:t>www.sars.gov.za</w:t>
        </w:r>
      </w:hyperlink>
    </w:p>
    <w:p w14:paraId="70EDA231" w14:textId="5A0B9CC8" w:rsidR="00BA798E" w:rsidRPr="00DB0ABF" w:rsidRDefault="00BA798E">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Bidders may also submit a hard copy TCS certificate with their bid.</w:t>
      </w:r>
    </w:p>
    <w:p w14:paraId="4EB63CC0" w14:textId="3642BC70" w:rsidR="00A37B30" w:rsidRPr="00DB0ABF" w:rsidRDefault="00BA798E">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In bids where a consortium, joint venture or sub-contractors are involved, each part must submit a separate TCS PIN / CSD registration number.</w:t>
      </w:r>
    </w:p>
    <w:p w14:paraId="25E78B83" w14:textId="77777777" w:rsidR="009E12B2" w:rsidRPr="00DB0ABF" w:rsidRDefault="009E12B2" w:rsidP="006427AC">
      <w:pPr>
        <w:spacing w:after="120" w:line="360" w:lineRule="auto"/>
        <w:ind w:left="180"/>
        <w:jc w:val="both"/>
        <w:rPr>
          <w:rFonts w:ascii="Arial" w:hAnsi="Arial" w:cs="Arial"/>
          <w:b/>
          <w:sz w:val="22"/>
          <w:szCs w:val="22"/>
        </w:rPr>
      </w:pPr>
    </w:p>
    <w:p w14:paraId="3943D43A" w14:textId="1E486064" w:rsidR="009E12B2" w:rsidRPr="00DB0ABF" w:rsidRDefault="009E12B2" w:rsidP="006427AC">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65B5B2A7" w14:textId="77777777" w:rsidR="001649E7" w:rsidRPr="00DB0ABF" w:rsidRDefault="001649E7" w:rsidP="006427AC">
      <w:pPr>
        <w:pStyle w:val="Header"/>
        <w:spacing w:line="240" w:lineRule="auto"/>
        <w:jc w:val="both"/>
        <w:rPr>
          <w:rFonts w:ascii="Arial" w:hAnsi="Arial" w:cs="Arial"/>
          <w:b/>
          <w:szCs w:val="22"/>
        </w:rPr>
      </w:pPr>
    </w:p>
    <w:p w14:paraId="7A5A053D" w14:textId="20E9B457" w:rsidR="001649E7" w:rsidRPr="00DB0ABF" w:rsidRDefault="001649E7" w:rsidP="006427AC">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39FFAB9C" w14:textId="27BBB382" w:rsidR="006A2E41" w:rsidRPr="00DB0ABF" w:rsidRDefault="001649E7" w:rsidP="006427AC">
      <w:pPr>
        <w:pStyle w:val="Header"/>
        <w:spacing w:line="240" w:lineRule="auto"/>
        <w:jc w:val="both"/>
        <w:rPr>
          <w:rFonts w:ascii="Arial" w:hAnsi="Arial" w:cs="Arial"/>
          <w:bCs/>
          <w:szCs w:val="22"/>
        </w:rPr>
      </w:pPr>
      <w:r w:rsidRPr="00DB0ABF">
        <w:rPr>
          <w:rFonts w:ascii="Arial" w:hAnsi="Arial" w:cs="Arial"/>
          <w:bCs/>
          <w:szCs w:val="22"/>
        </w:rPr>
        <w:t xml:space="preserve">(Proof of authority </w:t>
      </w:r>
      <w:r w:rsidR="001335A1" w:rsidRPr="00DB0ABF">
        <w:rPr>
          <w:rFonts w:ascii="Arial" w:hAnsi="Arial" w:cs="Arial"/>
          <w:bCs/>
          <w:szCs w:val="22"/>
        </w:rPr>
        <w:t>e.g.,</w:t>
      </w:r>
      <w:r w:rsidRPr="00DB0ABF">
        <w:rPr>
          <w:rFonts w:ascii="Arial" w:hAnsi="Arial" w:cs="Arial"/>
          <w:bCs/>
          <w:szCs w:val="22"/>
        </w:rPr>
        <w:t xml:space="preserve"> Company Resolution must be submitted)</w:t>
      </w:r>
      <w:r w:rsidR="006A2E41" w:rsidRPr="00DB0ABF">
        <w:rPr>
          <w:rFonts w:ascii="Arial" w:hAnsi="Arial" w:cs="Arial"/>
          <w:noProof/>
          <w:color w:val="000000" w:themeColor="text1"/>
          <w:szCs w:val="22"/>
        </w:rPr>
        <w:br w:type="page"/>
      </w:r>
    </w:p>
    <w:p w14:paraId="683A2D5B" w14:textId="0DA5370F" w:rsidR="009B28F7" w:rsidRPr="00DB0ABF" w:rsidRDefault="009B28F7" w:rsidP="001250AB">
      <w:pPr>
        <w:pStyle w:val="Heading2"/>
        <w:numPr>
          <w:ilvl w:val="0"/>
          <w:numId w:val="0"/>
        </w:numPr>
        <w:spacing w:line="360" w:lineRule="auto"/>
        <w:jc w:val="right"/>
        <w:rPr>
          <w:rFonts w:ascii="Arial" w:hAnsi="Arial" w:cs="Arial"/>
          <w:noProof/>
          <w:color w:val="000000" w:themeColor="text1"/>
          <w:sz w:val="22"/>
        </w:rPr>
      </w:pPr>
      <w:bookmarkStart w:id="9" w:name="_Toc111054671"/>
      <w:r w:rsidRPr="00DB0ABF">
        <w:rPr>
          <w:rFonts w:ascii="Arial" w:hAnsi="Arial" w:cs="Arial"/>
          <w:noProof/>
          <w:color w:val="000000" w:themeColor="text1"/>
          <w:sz w:val="22"/>
        </w:rPr>
        <w:lastRenderedPageBreak/>
        <w:t>SECTION B</w:t>
      </w:r>
      <w:bookmarkEnd w:id="9"/>
    </w:p>
    <w:p w14:paraId="14704675" w14:textId="77777777" w:rsidR="002E04AC" w:rsidRDefault="009B28F7">
      <w:pPr>
        <w:pStyle w:val="Heading2"/>
        <w:numPr>
          <w:ilvl w:val="0"/>
          <w:numId w:val="4"/>
        </w:numPr>
        <w:spacing w:line="360" w:lineRule="auto"/>
        <w:jc w:val="center"/>
        <w:rPr>
          <w:rFonts w:ascii="Arial" w:hAnsi="Arial" w:cs="Arial"/>
          <w:noProof/>
          <w:color w:val="000000" w:themeColor="text1"/>
          <w:sz w:val="22"/>
        </w:rPr>
      </w:pPr>
      <w:bookmarkStart w:id="10" w:name="_Toc111054672"/>
      <w:r w:rsidRPr="00B175B5">
        <w:rPr>
          <w:rFonts w:ascii="Arial" w:hAnsi="Arial" w:cs="Arial"/>
          <w:noProof/>
          <w:color w:val="000000" w:themeColor="text1"/>
          <w:sz w:val="22"/>
        </w:rPr>
        <w:t>BID TERMS AND CONDITIONS</w:t>
      </w:r>
      <w:bookmarkEnd w:id="10"/>
    </w:p>
    <w:p w14:paraId="44FE5FAD" w14:textId="77777777" w:rsidR="00757A4B" w:rsidRDefault="002F27A5">
      <w:pPr>
        <w:pStyle w:val="Heading2"/>
        <w:numPr>
          <w:ilvl w:val="1"/>
          <w:numId w:val="4"/>
        </w:numPr>
        <w:spacing w:before="120" w:line="360" w:lineRule="auto"/>
        <w:ind w:left="709" w:hanging="709"/>
        <w:rPr>
          <w:rFonts w:ascii="Arial" w:hAnsi="Arial" w:cs="Arial"/>
          <w:noProof/>
          <w:color w:val="000000" w:themeColor="text1"/>
          <w:sz w:val="22"/>
        </w:rPr>
      </w:pPr>
      <w:bookmarkStart w:id="11" w:name="_Toc111054673"/>
      <w:r w:rsidRPr="002E04AC">
        <w:rPr>
          <w:rFonts w:ascii="Arial" w:hAnsi="Arial" w:cs="Arial"/>
          <w:color w:val="000000" w:themeColor="text1"/>
          <w:sz w:val="22"/>
        </w:rPr>
        <w:t>Cost of bidding</w:t>
      </w:r>
      <w:bookmarkEnd w:id="11"/>
    </w:p>
    <w:p w14:paraId="5534BF38" w14:textId="59203E2E" w:rsidR="002F27A5" w:rsidRPr="00207445" w:rsidRDefault="00757A4B" w:rsidP="00207445">
      <w:pPr>
        <w:pStyle w:val="Heading3"/>
        <w:spacing w:before="0"/>
        <w:jc w:val="both"/>
        <w:rPr>
          <w:sz w:val="21"/>
          <w:szCs w:val="22"/>
        </w:rPr>
      </w:pPr>
      <w:r w:rsidRPr="00207445">
        <w:rPr>
          <w:sz w:val="22"/>
          <w:szCs w:val="22"/>
        </w:rPr>
        <w:t xml:space="preserve">The </w:t>
      </w:r>
      <w:r w:rsidR="002F27A5" w:rsidRPr="00207445">
        <w:rPr>
          <w:sz w:val="22"/>
          <w:szCs w:val="22"/>
        </w:rPr>
        <w:t>Bidder shall bear all costs and expenses associated with preparation and submission of its bid/proposal, and Beyond Zero shall under no circumstances be responsible or liable for those costs, regardless of the conduct or outcome of the bidding, evaluation, and selection process.</w:t>
      </w:r>
    </w:p>
    <w:p w14:paraId="7B010E55" w14:textId="58F46732" w:rsidR="001250AB" w:rsidRDefault="00BA798E">
      <w:pPr>
        <w:pStyle w:val="Heading2"/>
        <w:numPr>
          <w:ilvl w:val="1"/>
          <w:numId w:val="4"/>
        </w:numPr>
        <w:spacing w:line="360" w:lineRule="auto"/>
        <w:ind w:left="709" w:hanging="709"/>
        <w:rPr>
          <w:rFonts w:ascii="Arial" w:hAnsi="Arial" w:cs="Arial"/>
          <w:color w:val="000000" w:themeColor="text1"/>
          <w:sz w:val="22"/>
        </w:rPr>
      </w:pPr>
      <w:bookmarkStart w:id="12" w:name="_Toc111054674"/>
      <w:r w:rsidRPr="00277C00">
        <w:rPr>
          <w:rFonts w:ascii="Arial" w:hAnsi="Arial" w:cs="Arial"/>
          <w:color w:val="000000" w:themeColor="text1"/>
          <w:sz w:val="22"/>
        </w:rPr>
        <w:t>Language</w:t>
      </w:r>
      <w:bookmarkEnd w:id="12"/>
    </w:p>
    <w:p w14:paraId="7BE2CAFB" w14:textId="5F81EB29" w:rsidR="00BA798E" w:rsidRPr="00207445" w:rsidRDefault="00BA798E" w:rsidP="00207445">
      <w:pPr>
        <w:pStyle w:val="Heading3"/>
        <w:spacing w:before="0"/>
        <w:jc w:val="both"/>
        <w:rPr>
          <w:sz w:val="22"/>
          <w:szCs w:val="22"/>
        </w:rPr>
      </w:pPr>
      <w:r w:rsidRPr="00207445">
        <w:rPr>
          <w:sz w:val="22"/>
          <w:szCs w:val="22"/>
        </w:rPr>
        <w:t>Bids shall be prepared in English</w:t>
      </w:r>
      <w:r w:rsidR="00207445">
        <w:rPr>
          <w:sz w:val="22"/>
          <w:szCs w:val="22"/>
        </w:rPr>
        <w:t>.</w:t>
      </w:r>
    </w:p>
    <w:p w14:paraId="54259F6F" w14:textId="1B9E3C10" w:rsidR="00BA798E" w:rsidRPr="00277C00" w:rsidRDefault="00BA798E">
      <w:pPr>
        <w:pStyle w:val="Heading2"/>
        <w:numPr>
          <w:ilvl w:val="1"/>
          <w:numId w:val="4"/>
        </w:numPr>
        <w:spacing w:line="360" w:lineRule="auto"/>
        <w:ind w:left="709" w:hanging="709"/>
        <w:rPr>
          <w:rFonts w:ascii="Arial" w:hAnsi="Arial" w:cs="Arial"/>
          <w:color w:val="000000" w:themeColor="text1"/>
          <w:sz w:val="22"/>
        </w:rPr>
      </w:pPr>
      <w:bookmarkStart w:id="13" w:name="_Toc111054675"/>
      <w:r w:rsidRPr="00277C00">
        <w:rPr>
          <w:rFonts w:ascii="Arial" w:hAnsi="Arial" w:cs="Arial"/>
          <w:color w:val="000000" w:themeColor="text1"/>
          <w:sz w:val="22"/>
        </w:rPr>
        <w:t>Gender</w:t>
      </w:r>
      <w:bookmarkEnd w:id="13"/>
    </w:p>
    <w:p w14:paraId="0D8D60D2" w14:textId="7284992F" w:rsidR="00BA798E" w:rsidRPr="002E04AC" w:rsidRDefault="00BA798E">
      <w:pPr>
        <w:pStyle w:val="ListParagraph"/>
        <w:numPr>
          <w:ilvl w:val="2"/>
          <w:numId w:val="19"/>
        </w:numPr>
        <w:spacing w:after="120" w:line="360" w:lineRule="auto"/>
        <w:ind w:left="709" w:hanging="709"/>
        <w:jc w:val="both"/>
        <w:rPr>
          <w:rFonts w:ascii="Arial" w:hAnsi="Arial" w:cs="Arial"/>
          <w:sz w:val="22"/>
          <w:szCs w:val="22"/>
        </w:rPr>
      </w:pPr>
      <w:r w:rsidRPr="00207445">
        <w:rPr>
          <w:rFonts w:ascii="Arial" w:hAnsi="Arial" w:cs="Arial"/>
          <w:noProof/>
          <w:color w:val="000000" w:themeColor="text1"/>
          <w:sz w:val="22"/>
          <w:szCs w:val="22"/>
        </w:rPr>
        <w:t>Unless inconsistent with or expressly indicated otherwise by the context, the singular shall include the plural and vice versa and with words importing the masculine gender shall include the feminine and the neuter</w:t>
      </w:r>
      <w:r w:rsidRPr="002E04AC">
        <w:rPr>
          <w:rFonts w:ascii="Arial" w:hAnsi="Arial" w:cs="Arial"/>
          <w:sz w:val="22"/>
          <w:szCs w:val="22"/>
        </w:rPr>
        <w:t>.</w:t>
      </w:r>
    </w:p>
    <w:p w14:paraId="63F58D2B" w14:textId="00BEEB4E" w:rsidR="00CB1017" w:rsidRPr="00277C00" w:rsidRDefault="00CB1017">
      <w:pPr>
        <w:pStyle w:val="Heading2"/>
        <w:numPr>
          <w:ilvl w:val="1"/>
          <w:numId w:val="4"/>
        </w:numPr>
        <w:spacing w:line="360" w:lineRule="auto"/>
        <w:ind w:left="709" w:hanging="709"/>
        <w:rPr>
          <w:rFonts w:ascii="Arial" w:hAnsi="Arial" w:cs="Arial"/>
          <w:color w:val="000000" w:themeColor="text1"/>
          <w:sz w:val="22"/>
        </w:rPr>
      </w:pPr>
      <w:bookmarkStart w:id="14" w:name="_Toc111054676"/>
      <w:r w:rsidRPr="00277C00">
        <w:rPr>
          <w:rFonts w:ascii="Arial" w:hAnsi="Arial" w:cs="Arial"/>
          <w:color w:val="000000" w:themeColor="text1"/>
          <w:sz w:val="22"/>
        </w:rPr>
        <w:t>Prohibited Practices</w:t>
      </w:r>
      <w:bookmarkEnd w:id="14"/>
    </w:p>
    <w:p w14:paraId="0A12A69D" w14:textId="4FBD987E" w:rsidR="00CB1017" w:rsidRPr="002E04AC" w:rsidRDefault="00CB1017" w:rsidP="00207445">
      <w:pPr>
        <w:pStyle w:val="Heading3"/>
        <w:spacing w:before="0"/>
        <w:jc w:val="both"/>
        <w:rPr>
          <w:color w:val="auto"/>
          <w:sz w:val="22"/>
          <w:szCs w:val="22"/>
        </w:rPr>
      </w:pPr>
      <w:r w:rsidRPr="00207445">
        <w:rPr>
          <w:sz w:val="22"/>
          <w:szCs w:val="22"/>
        </w:rPr>
        <w:t>Bidders</w:t>
      </w:r>
      <w:r w:rsidRPr="002E04AC">
        <w:rPr>
          <w:color w:val="auto"/>
          <w:sz w:val="22"/>
          <w:szCs w:val="22"/>
        </w:rPr>
        <w:t>, suppliers, contractors, subcontractors, and consultants, observe the highest standard of ethics during the procurement and execution of such contracts</w:t>
      </w:r>
      <w:r w:rsidR="00614683" w:rsidRPr="002E04AC">
        <w:rPr>
          <w:color w:val="auto"/>
          <w:sz w:val="22"/>
          <w:szCs w:val="22"/>
        </w:rPr>
        <w:t xml:space="preserve">. </w:t>
      </w:r>
      <w:r w:rsidRPr="002E04AC">
        <w:rPr>
          <w:color w:val="auto"/>
          <w:sz w:val="22"/>
          <w:szCs w:val="22"/>
        </w:rPr>
        <w:t>Beyond Zero defines the terms stated below as Prohibited Practices</w:t>
      </w:r>
      <w:r w:rsidR="00614683" w:rsidRPr="002E04AC">
        <w:rPr>
          <w:color w:val="auto"/>
          <w:sz w:val="22"/>
          <w:szCs w:val="22"/>
        </w:rPr>
        <w:t>:</w:t>
      </w:r>
    </w:p>
    <w:p w14:paraId="088E8EF5" w14:textId="66E24E94"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Coercive</w:t>
      </w:r>
      <w:r w:rsidRPr="00DB0ABF">
        <w:rPr>
          <w:rFonts w:ascii="Arial" w:hAnsi="Arial" w:cs="Arial"/>
          <w:sz w:val="22"/>
          <w:szCs w:val="22"/>
        </w:rPr>
        <w:t xml:space="preserve"> practice” means impairing or harming, or threatening to impair or harm, directly or indirectly, any party or the property of the party to influence improperly the actions of a </w:t>
      </w:r>
      <w:r w:rsidR="001335A1" w:rsidRPr="00DB0ABF">
        <w:rPr>
          <w:rFonts w:ascii="Arial" w:hAnsi="Arial" w:cs="Arial"/>
          <w:sz w:val="22"/>
          <w:szCs w:val="22"/>
        </w:rPr>
        <w:t>party.</w:t>
      </w:r>
    </w:p>
    <w:p w14:paraId="600F1023" w14:textId="12ED6121"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Collusive</w:t>
      </w:r>
      <w:r w:rsidRPr="00DB0ABF">
        <w:rPr>
          <w:rFonts w:ascii="Arial" w:hAnsi="Arial" w:cs="Arial"/>
          <w:sz w:val="22"/>
          <w:szCs w:val="22"/>
        </w:rPr>
        <w:t xml:space="preserve"> practice” means an arrangement between two or more parties designed to achieve an improper purpose, including influencing improperly the actions of another </w:t>
      </w:r>
      <w:r w:rsidR="001335A1" w:rsidRPr="00DB0ABF">
        <w:rPr>
          <w:rFonts w:ascii="Arial" w:hAnsi="Arial" w:cs="Arial"/>
          <w:sz w:val="22"/>
          <w:szCs w:val="22"/>
        </w:rPr>
        <w:t>party.</w:t>
      </w:r>
      <w:r w:rsidRPr="00DB0ABF">
        <w:rPr>
          <w:rFonts w:ascii="Arial" w:hAnsi="Arial" w:cs="Arial"/>
          <w:sz w:val="22"/>
          <w:szCs w:val="22"/>
        </w:rPr>
        <w:t xml:space="preserve"> </w:t>
      </w:r>
    </w:p>
    <w:p w14:paraId="7348714A" w14:textId="37B3EEE7" w:rsidR="009B28F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eastAsiaTheme="minorHAnsi" w:hAnsi="Arial" w:cs="Arial"/>
          <w:sz w:val="22"/>
          <w:szCs w:val="22"/>
        </w:rPr>
      </w:pPr>
      <w:r w:rsidRPr="00DB0ABF">
        <w:rPr>
          <w:rFonts w:ascii="Arial" w:hAnsi="Arial" w:cs="Arial"/>
          <w:sz w:val="22"/>
          <w:szCs w:val="22"/>
        </w:rPr>
        <w:t>“</w:t>
      </w:r>
      <w:r w:rsidR="009B28F7" w:rsidRPr="00DB0ABF">
        <w:rPr>
          <w:rFonts w:ascii="Arial" w:hAnsi="Arial" w:cs="Arial"/>
          <w:sz w:val="22"/>
          <w:szCs w:val="22"/>
        </w:rPr>
        <w:t>Corrupt</w:t>
      </w:r>
      <w:r w:rsidRPr="00DB0ABF">
        <w:rPr>
          <w:rFonts w:ascii="Arial" w:hAnsi="Arial" w:cs="Arial"/>
          <w:sz w:val="22"/>
          <w:szCs w:val="22"/>
        </w:rPr>
        <w:t xml:space="preserve"> practice” means the offering, giving, receiving, or soliciting, directly or indirectly, of anything of value to influence improperly the actions of another </w:t>
      </w:r>
      <w:r w:rsidR="001335A1" w:rsidRPr="00DB0ABF">
        <w:rPr>
          <w:rFonts w:ascii="Arial" w:hAnsi="Arial" w:cs="Arial"/>
          <w:sz w:val="22"/>
          <w:szCs w:val="22"/>
        </w:rPr>
        <w:t>party.</w:t>
      </w:r>
      <w:r w:rsidRPr="00DB0ABF">
        <w:rPr>
          <w:rFonts w:ascii="Arial" w:hAnsi="Arial" w:cs="Arial"/>
          <w:sz w:val="22"/>
          <w:szCs w:val="22"/>
        </w:rPr>
        <w:t xml:space="preserve"> </w:t>
      </w:r>
    </w:p>
    <w:p w14:paraId="3CEB0554" w14:textId="1F377A10"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Fraudulent</w:t>
      </w:r>
      <w:r w:rsidRPr="00DB0ABF">
        <w:rPr>
          <w:rFonts w:ascii="Arial" w:hAnsi="Arial" w:cs="Arial"/>
          <w:sz w:val="22"/>
          <w:szCs w:val="22"/>
        </w:rPr>
        <w:t xml:space="preserve"> practice” means any act or omission, including a misrepresentation, that knowingly or recklessly misleads, or attempts to mislead, a party to obtain a financial or other benefit or to avoid an obligation; </w:t>
      </w:r>
      <w:r w:rsidR="009B28F7" w:rsidRPr="00DB0ABF">
        <w:rPr>
          <w:rFonts w:ascii="Arial" w:hAnsi="Arial" w:cs="Arial"/>
          <w:sz w:val="22"/>
          <w:szCs w:val="22"/>
        </w:rPr>
        <w:t>and</w:t>
      </w:r>
    </w:p>
    <w:p w14:paraId="1F382F99" w14:textId="118B86C3"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F</w:t>
      </w:r>
      <w:r w:rsidRPr="00DB0ABF">
        <w:rPr>
          <w:rFonts w:ascii="Arial" w:hAnsi="Arial" w:cs="Arial"/>
          <w:sz w:val="22"/>
          <w:szCs w:val="22"/>
        </w:rPr>
        <w:t>ronting</w:t>
      </w:r>
      <w:r w:rsidR="009B28F7" w:rsidRPr="00DB0ABF">
        <w:rPr>
          <w:rFonts w:ascii="Arial" w:hAnsi="Arial" w:cs="Arial"/>
          <w:sz w:val="22"/>
          <w:szCs w:val="22"/>
        </w:rPr>
        <w:t xml:space="preserve"> practice</w:t>
      </w:r>
      <w:r w:rsidRPr="00DB0ABF">
        <w:rPr>
          <w:rFonts w:ascii="Arial" w:hAnsi="Arial" w:cs="Arial"/>
          <w:sz w:val="22"/>
          <w:szCs w:val="22"/>
        </w:rPr>
        <w:t xml:space="preserve">” means a deliberate circumvention or attempted circumvention of the B-BBEE Act and the Codes. Fronting commonly involves reliance on data or claims of compliance based on misrepresentations of facts, whether made by the party claiming compliance or by any other person. </w:t>
      </w:r>
    </w:p>
    <w:p w14:paraId="75CD37D7" w14:textId="2D8360CC" w:rsidR="00CB1017" w:rsidRPr="00207445" w:rsidRDefault="00CB1017" w:rsidP="00207445">
      <w:pPr>
        <w:pStyle w:val="Heading3"/>
        <w:spacing w:before="0"/>
        <w:jc w:val="both"/>
        <w:rPr>
          <w:sz w:val="22"/>
          <w:szCs w:val="22"/>
        </w:rPr>
      </w:pPr>
      <w:r w:rsidRPr="00207445">
        <w:rPr>
          <w:sz w:val="22"/>
          <w:szCs w:val="22"/>
        </w:rPr>
        <w:lastRenderedPageBreak/>
        <w:t>Beyond Zero will reject a bid proposal for award if it determines that the service provider, contractor, or consultant recommended for award has engaged in prohibited practices in competing for the bid/contract in question</w:t>
      </w:r>
      <w:r w:rsidR="002F27A5" w:rsidRPr="00207445">
        <w:rPr>
          <w:sz w:val="22"/>
          <w:szCs w:val="22"/>
        </w:rPr>
        <w:t>.</w:t>
      </w:r>
    </w:p>
    <w:p w14:paraId="6FF0DB53" w14:textId="2C6443DC" w:rsidR="002F27A5" w:rsidRPr="00207445" w:rsidRDefault="002F27A5" w:rsidP="00207445">
      <w:pPr>
        <w:pStyle w:val="Heading3"/>
        <w:spacing w:before="0"/>
        <w:jc w:val="both"/>
        <w:rPr>
          <w:sz w:val="22"/>
          <w:szCs w:val="22"/>
        </w:rPr>
      </w:pPr>
      <w:r w:rsidRPr="00207445">
        <w:rPr>
          <w:sz w:val="22"/>
          <w:szCs w:val="22"/>
        </w:rPr>
        <w:t xml:space="preserve">Beyond Zero may declare a </w:t>
      </w:r>
      <w:r w:rsidR="00D809A8" w:rsidRPr="00207445">
        <w:rPr>
          <w:sz w:val="22"/>
          <w:szCs w:val="22"/>
        </w:rPr>
        <w:t>Bidder</w:t>
      </w:r>
      <w:r w:rsidRPr="00207445">
        <w:rPr>
          <w:sz w:val="22"/>
          <w:szCs w:val="22"/>
        </w:rPr>
        <w:t xml:space="preserve"> ineligible, either indefinitely or for a stated </w:t>
      </w:r>
      <w:r w:rsidR="00D133CF" w:rsidRPr="00207445">
        <w:rPr>
          <w:sz w:val="22"/>
          <w:szCs w:val="22"/>
        </w:rPr>
        <w:t>period</w:t>
      </w:r>
      <w:r w:rsidRPr="00207445">
        <w:rPr>
          <w:sz w:val="22"/>
          <w:szCs w:val="22"/>
        </w:rPr>
        <w:t xml:space="preserve">, to be awarded a Beyond Zero contract(s) if at any time it is determines that the </w:t>
      </w:r>
      <w:r w:rsidR="00D809A8" w:rsidRPr="00207445">
        <w:rPr>
          <w:sz w:val="22"/>
          <w:szCs w:val="22"/>
        </w:rPr>
        <w:t>Bidder</w:t>
      </w:r>
      <w:r w:rsidRPr="00207445">
        <w:rPr>
          <w:sz w:val="22"/>
          <w:szCs w:val="22"/>
        </w:rPr>
        <w:t xml:space="preserve"> has engaged in prohibited practices in competing for a bid, or in executing, a contract.</w:t>
      </w:r>
    </w:p>
    <w:p w14:paraId="335C505E" w14:textId="7C91F601" w:rsidR="00A37B30" w:rsidRPr="00207445" w:rsidRDefault="002F27A5" w:rsidP="00207445">
      <w:pPr>
        <w:pStyle w:val="Heading3"/>
        <w:spacing w:before="0"/>
        <w:jc w:val="both"/>
        <w:rPr>
          <w:sz w:val="22"/>
          <w:szCs w:val="22"/>
        </w:rPr>
      </w:pPr>
      <w:r w:rsidRPr="00207445">
        <w:rPr>
          <w:sz w:val="22"/>
          <w:szCs w:val="22"/>
        </w:rPr>
        <w:t xml:space="preserve">Beyond Zero reserves the right, where a </w:t>
      </w:r>
      <w:r w:rsidR="00D809A8" w:rsidRPr="00207445">
        <w:rPr>
          <w:sz w:val="22"/>
          <w:szCs w:val="22"/>
        </w:rPr>
        <w:t>Bidder</w:t>
      </w:r>
      <w:r w:rsidRPr="00207445">
        <w:rPr>
          <w:sz w:val="22"/>
          <w:szCs w:val="22"/>
        </w:rPr>
        <w:t xml:space="preserve"> has been found by a judicial process or by law enforcement mechanism to have engaged in prohibited practices, to cancel all or part of awarded contracts and to declare that such a </w:t>
      </w:r>
      <w:r w:rsidR="00D809A8" w:rsidRPr="00207445">
        <w:rPr>
          <w:sz w:val="22"/>
          <w:szCs w:val="22"/>
        </w:rPr>
        <w:t>Bidder</w:t>
      </w:r>
      <w:r w:rsidRPr="00207445">
        <w:rPr>
          <w:sz w:val="22"/>
          <w:szCs w:val="22"/>
        </w:rPr>
        <w:t xml:space="preserve"> is ineligible, either indefinitely or for a stated </w:t>
      </w:r>
      <w:r w:rsidR="00D133CF" w:rsidRPr="00207445">
        <w:rPr>
          <w:sz w:val="22"/>
          <w:szCs w:val="22"/>
        </w:rPr>
        <w:t>period</w:t>
      </w:r>
      <w:r w:rsidRPr="00207445">
        <w:rPr>
          <w:sz w:val="22"/>
          <w:szCs w:val="22"/>
        </w:rPr>
        <w:t>, to be awarded a Beyond Zero contracts.</w:t>
      </w:r>
    </w:p>
    <w:p w14:paraId="14CE1683" w14:textId="6E97D1D6" w:rsidR="00A37B30"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5" w:name="_Toc111054677"/>
      <w:r w:rsidRPr="004C575E">
        <w:rPr>
          <w:rFonts w:ascii="Arial" w:hAnsi="Arial" w:cs="Arial"/>
          <w:color w:val="000000" w:themeColor="text1"/>
          <w:sz w:val="22"/>
        </w:rPr>
        <w:t>Cancellation of Bids</w:t>
      </w:r>
      <w:bookmarkEnd w:id="15"/>
    </w:p>
    <w:p w14:paraId="38F4D4E9" w14:textId="70ABC6B4" w:rsidR="00A37B30" w:rsidRPr="002E04AC" w:rsidRDefault="009E12B2" w:rsidP="00207445">
      <w:pPr>
        <w:pStyle w:val="Heading3"/>
        <w:spacing w:before="0"/>
        <w:jc w:val="both"/>
        <w:rPr>
          <w:color w:val="auto"/>
          <w:sz w:val="22"/>
          <w:szCs w:val="22"/>
        </w:rPr>
      </w:pPr>
      <w:r w:rsidRPr="00207445">
        <w:rPr>
          <w:sz w:val="22"/>
          <w:szCs w:val="22"/>
        </w:rPr>
        <w:t>Beyond Zero reserves the right to cancel this bid, reject any proposal and to not award the contract to the lowest Bidder or to award</w:t>
      </w:r>
      <w:r w:rsidRPr="002E04AC">
        <w:rPr>
          <w:color w:val="auto"/>
          <w:sz w:val="22"/>
          <w:szCs w:val="22"/>
        </w:rPr>
        <w:t xml:space="preserve"> parts of the proposal to different bidders.</w:t>
      </w:r>
    </w:p>
    <w:p w14:paraId="08F2D0AB" w14:textId="0419934A" w:rsidR="009E12B2"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6" w:name="_Toc111054678"/>
      <w:r w:rsidRPr="004C575E">
        <w:rPr>
          <w:rFonts w:ascii="Arial" w:hAnsi="Arial" w:cs="Arial"/>
          <w:color w:val="000000" w:themeColor="text1"/>
          <w:sz w:val="22"/>
        </w:rPr>
        <w:t>Validity Period of Bid Proposal</w:t>
      </w:r>
      <w:bookmarkEnd w:id="16"/>
    </w:p>
    <w:p w14:paraId="1FAB6D22" w14:textId="0ECC3B99" w:rsidR="005C4813" w:rsidRPr="002E04AC" w:rsidRDefault="009E12B2" w:rsidP="00207445">
      <w:pPr>
        <w:pStyle w:val="Heading3"/>
        <w:spacing w:before="0"/>
        <w:jc w:val="both"/>
        <w:rPr>
          <w:color w:val="auto"/>
          <w:sz w:val="22"/>
          <w:szCs w:val="22"/>
        </w:rPr>
      </w:pPr>
      <w:r w:rsidRPr="002E04AC">
        <w:rPr>
          <w:color w:val="auto"/>
          <w:sz w:val="22"/>
          <w:szCs w:val="22"/>
        </w:rPr>
        <w:t xml:space="preserve">Bid proposals shall remain valid for the period specified in the Bid Document after the Bid Closing/Submission Deadline date prescribed by Beyond Zero. A </w:t>
      </w:r>
      <w:r w:rsidR="00D809A8" w:rsidRPr="002E04AC">
        <w:rPr>
          <w:color w:val="auto"/>
          <w:sz w:val="22"/>
          <w:szCs w:val="22"/>
        </w:rPr>
        <w:t>b</w:t>
      </w:r>
      <w:r w:rsidRPr="002E04AC">
        <w:rPr>
          <w:color w:val="auto"/>
          <w:sz w:val="22"/>
          <w:szCs w:val="22"/>
        </w:rPr>
        <w:t>id proposal valid for a shorter period may be rejected as non-responsive.</w:t>
      </w:r>
    </w:p>
    <w:p w14:paraId="4E85CA95" w14:textId="2113A36A" w:rsidR="009E12B2"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7" w:name="_Toc111054679"/>
      <w:r w:rsidRPr="004C575E">
        <w:rPr>
          <w:rFonts w:ascii="Arial" w:hAnsi="Arial" w:cs="Arial"/>
          <w:color w:val="000000" w:themeColor="text1"/>
          <w:sz w:val="22"/>
        </w:rPr>
        <w:t>Deadline for Submission of Bid Proposals</w:t>
      </w:r>
      <w:bookmarkEnd w:id="17"/>
    </w:p>
    <w:p w14:paraId="562D883A" w14:textId="22A199C2" w:rsidR="009E12B2" w:rsidRPr="002E04AC" w:rsidRDefault="009E12B2" w:rsidP="00207445">
      <w:pPr>
        <w:pStyle w:val="Heading3"/>
        <w:spacing w:before="0"/>
        <w:jc w:val="both"/>
        <w:rPr>
          <w:color w:val="auto"/>
          <w:sz w:val="22"/>
          <w:szCs w:val="22"/>
        </w:rPr>
      </w:pPr>
      <w:r w:rsidRPr="00207445">
        <w:rPr>
          <w:sz w:val="22"/>
          <w:szCs w:val="22"/>
        </w:rPr>
        <w:t>All</w:t>
      </w:r>
      <w:r w:rsidRPr="002E04AC">
        <w:rPr>
          <w:color w:val="auto"/>
          <w:sz w:val="22"/>
          <w:szCs w:val="22"/>
        </w:rPr>
        <w:t xml:space="preserve"> bid proposals/responses must be received by Beyond Zero at the address or via email, no later than the date and time indicated in the </w:t>
      </w:r>
      <w:r w:rsidR="00D809A8" w:rsidRPr="002E04AC">
        <w:rPr>
          <w:color w:val="auto"/>
          <w:sz w:val="22"/>
          <w:szCs w:val="22"/>
        </w:rPr>
        <w:t>b</w:t>
      </w:r>
      <w:r w:rsidRPr="002E04AC">
        <w:rPr>
          <w:color w:val="auto"/>
          <w:sz w:val="22"/>
          <w:szCs w:val="22"/>
        </w:rPr>
        <w:t xml:space="preserve">id </w:t>
      </w:r>
      <w:r w:rsidR="00D809A8" w:rsidRPr="002E04AC">
        <w:rPr>
          <w:color w:val="auto"/>
          <w:sz w:val="22"/>
          <w:szCs w:val="22"/>
        </w:rPr>
        <w:t>d</w:t>
      </w:r>
      <w:r w:rsidRPr="002E04AC">
        <w:rPr>
          <w:color w:val="auto"/>
          <w:sz w:val="22"/>
          <w:szCs w:val="22"/>
        </w:rPr>
        <w:t xml:space="preserve">ocument. </w:t>
      </w:r>
    </w:p>
    <w:p w14:paraId="2BCFF203" w14:textId="7A30637D" w:rsidR="009E12B2" w:rsidRDefault="009E12B2" w:rsidP="004E2649">
      <w:pPr>
        <w:pStyle w:val="Heading3"/>
        <w:spacing w:before="0"/>
        <w:jc w:val="both"/>
        <w:rPr>
          <w:color w:val="auto"/>
          <w:sz w:val="22"/>
          <w:szCs w:val="22"/>
        </w:rPr>
      </w:pPr>
      <w:r w:rsidRPr="00207445">
        <w:rPr>
          <w:sz w:val="22"/>
          <w:szCs w:val="22"/>
        </w:rPr>
        <w:t>Beyond</w:t>
      </w:r>
      <w:r w:rsidRPr="002E04AC">
        <w:rPr>
          <w:color w:val="auto"/>
          <w:sz w:val="22"/>
          <w:szCs w:val="22"/>
        </w:rPr>
        <w:t xml:space="preserve"> Zero may, at its discretion, extend the deadline for the submission of Bid Proposal by amending the Bid Document, in which case all rights and obligations Beyond Zero and </w:t>
      </w:r>
      <w:r w:rsidR="00D809A8" w:rsidRPr="002E04AC">
        <w:rPr>
          <w:color w:val="auto"/>
          <w:sz w:val="22"/>
          <w:szCs w:val="22"/>
        </w:rPr>
        <w:t>Bidder</w:t>
      </w:r>
      <w:r w:rsidRPr="002E04AC">
        <w:rPr>
          <w:color w:val="auto"/>
          <w:sz w:val="22"/>
          <w:szCs w:val="22"/>
        </w:rPr>
        <w:t xml:space="preserve">s were previously subject to the deadline shall thereafter be subject to the deadline as extended. </w:t>
      </w:r>
    </w:p>
    <w:p w14:paraId="5FFA5420" w14:textId="0EC1FE92" w:rsidR="009E12B2"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8" w:name="_Toc111054680"/>
      <w:r w:rsidRPr="004C575E">
        <w:rPr>
          <w:rFonts w:ascii="Arial" w:hAnsi="Arial" w:cs="Arial"/>
          <w:color w:val="000000" w:themeColor="text1"/>
          <w:sz w:val="22"/>
        </w:rPr>
        <w:t>Late Bids</w:t>
      </w:r>
      <w:bookmarkEnd w:id="18"/>
    </w:p>
    <w:p w14:paraId="69EB457E" w14:textId="4808A325" w:rsidR="009E12B2" w:rsidRPr="002E04AC" w:rsidRDefault="009E12B2" w:rsidP="00207445">
      <w:pPr>
        <w:pStyle w:val="Heading3"/>
        <w:spacing w:before="0"/>
        <w:jc w:val="both"/>
        <w:rPr>
          <w:color w:val="auto"/>
          <w:sz w:val="22"/>
          <w:szCs w:val="22"/>
        </w:rPr>
      </w:pPr>
      <w:r w:rsidRPr="002E04AC">
        <w:rPr>
          <w:color w:val="auto"/>
          <w:sz w:val="22"/>
          <w:szCs w:val="22"/>
        </w:rPr>
        <w:t>Bidders must ensure their bid is submitted under the rules of the competition and before the specified deadline.</w:t>
      </w:r>
    </w:p>
    <w:p w14:paraId="25EC8207" w14:textId="66567A55" w:rsidR="005C4813" w:rsidRPr="002E04AC" w:rsidRDefault="009E12B2" w:rsidP="00207445">
      <w:pPr>
        <w:pStyle w:val="Heading3"/>
        <w:spacing w:before="0"/>
        <w:jc w:val="both"/>
        <w:rPr>
          <w:color w:val="auto"/>
          <w:sz w:val="22"/>
          <w:szCs w:val="22"/>
        </w:rPr>
      </w:pPr>
      <w:r w:rsidRPr="00207445">
        <w:rPr>
          <w:sz w:val="22"/>
          <w:szCs w:val="22"/>
        </w:rPr>
        <w:t>Beyond</w:t>
      </w:r>
      <w:r w:rsidRPr="002E04AC">
        <w:rPr>
          <w:color w:val="auto"/>
          <w:sz w:val="22"/>
          <w:szCs w:val="22"/>
        </w:rPr>
        <w:t xml:space="preserve"> Zero shall not consider any bid response that arrives after the bid closing date and time for submission, unless it is the only bid response received. Any bid response received after the closing date and time shall be declared late, rejected, and not considered for evaluation.</w:t>
      </w:r>
    </w:p>
    <w:p w14:paraId="185C5186" w14:textId="61E5E062" w:rsidR="00CC3E81" w:rsidRPr="00C6784C" w:rsidRDefault="00CC3E81">
      <w:pPr>
        <w:pStyle w:val="Heading2"/>
        <w:numPr>
          <w:ilvl w:val="1"/>
          <w:numId w:val="4"/>
        </w:numPr>
        <w:spacing w:line="360" w:lineRule="auto"/>
        <w:ind w:left="709" w:hanging="709"/>
        <w:rPr>
          <w:rFonts w:ascii="Arial" w:hAnsi="Arial" w:cs="Arial"/>
          <w:color w:val="000000" w:themeColor="text1"/>
          <w:sz w:val="22"/>
        </w:rPr>
      </w:pPr>
      <w:bookmarkStart w:id="19" w:name="_Toc111054681"/>
      <w:r w:rsidRPr="00C6784C">
        <w:rPr>
          <w:rFonts w:ascii="Arial" w:hAnsi="Arial" w:cs="Arial"/>
          <w:color w:val="000000" w:themeColor="text1"/>
          <w:sz w:val="22"/>
        </w:rPr>
        <w:t>Clarification of Bid Document, Site Visit and Briefing Session</w:t>
      </w:r>
      <w:bookmarkEnd w:id="19"/>
    </w:p>
    <w:p w14:paraId="49679DB0" w14:textId="03AB6369" w:rsidR="00254088" w:rsidRPr="002E04AC" w:rsidRDefault="00CC3E81" w:rsidP="00207445">
      <w:pPr>
        <w:pStyle w:val="Heading3"/>
        <w:spacing w:before="0"/>
        <w:jc w:val="both"/>
        <w:rPr>
          <w:color w:val="auto"/>
          <w:sz w:val="22"/>
          <w:szCs w:val="22"/>
        </w:rPr>
      </w:pPr>
      <w:r w:rsidRPr="00207445">
        <w:rPr>
          <w:sz w:val="22"/>
          <w:szCs w:val="22"/>
        </w:rPr>
        <w:lastRenderedPageBreak/>
        <w:t>Beyond</w:t>
      </w:r>
      <w:r w:rsidRPr="002E04AC">
        <w:rPr>
          <w:color w:val="auto"/>
          <w:sz w:val="22"/>
          <w:szCs w:val="22"/>
        </w:rPr>
        <w:t xml:space="preserve"> Zero has provided a single point of entry for any questions or queries that the Bidder may have. All queries must be submitted in writing and </w:t>
      </w:r>
      <w:r w:rsidR="00E4332B">
        <w:rPr>
          <w:color w:val="auto"/>
          <w:sz w:val="22"/>
          <w:szCs w:val="22"/>
        </w:rPr>
        <w:t>channelled</w:t>
      </w:r>
      <w:r w:rsidR="00E4332B" w:rsidRPr="002E04AC">
        <w:rPr>
          <w:color w:val="auto"/>
          <w:sz w:val="22"/>
          <w:szCs w:val="22"/>
        </w:rPr>
        <w:t xml:space="preserve"> </w:t>
      </w:r>
      <w:r w:rsidRPr="002E04AC">
        <w:rPr>
          <w:color w:val="auto"/>
          <w:sz w:val="22"/>
          <w:szCs w:val="22"/>
        </w:rPr>
        <w:t>to authorised contact person named on the cover page</w:t>
      </w:r>
      <w:r w:rsidR="00D809A8" w:rsidRPr="002E04AC">
        <w:rPr>
          <w:color w:val="auto"/>
          <w:sz w:val="22"/>
          <w:szCs w:val="22"/>
        </w:rPr>
        <w:t>.</w:t>
      </w:r>
    </w:p>
    <w:p w14:paraId="34B7F611" w14:textId="77777777" w:rsidR="00254088" w:rsidRPr="002E04AC" w:rsidRDefault="00CC3E81" w:rsidP="00207445">
      <w:pPr>
        <w:pStyle w:val="Heading3"/>
        <w:spacing w:before="0"/>
        <w:jc w:val="both"/>
        <w:rPr>
          <w:color w:val="auto"/>
          <w:sz w:val="22"/>
          <w:szCs w:val="22"/>
        </w:rPr>
      </w:pPr>
      <w:r w:rsidRPr="00207445">
        <w:rPr>
          <w:sz w:val="22"/>
          <w:szCs w:val="22"/>
        </w:rPr>
        <w:t>Communication</w:t>
      </w:r>
      <w:r w:rsidRPr="002E04AC">
        <w:rPr>
          <w:color w:val="auto"/>
          <w:sz w:val="22"/>
          <w:szCs w:val="22"/>
        </w:rPr>
        <w:t xml:space="preserve"> with any other personnel or Beyond Zero staff member, with regard to this bid is strongly discouraged and will result in disqualification of the respective Bidder’s bid/proposal submission. </w:t>
      </w:r>
    </w:p>
    <w:p w14:paraId="210F36C6" w14:textId="72313E48" w:rsidR="00254088" w:rsidRPr="002E04AC" w:rsidRDefault="00CC3E81" w:rsidP="00207445">
      <w:pPr>
        <w:pStyle w:val="Heading3"/>
        <w:spacing w:before="0"/>
        <w:jc w:val="both"/>
        <w:rPr>
          <w:color w:val="auto"/>
          <w:sz w:val="22"/>
          <w:szCs w:val="22"/>
        </w:rPr>
      </w:pPr>
      <w:r w:rsidRPr="00207445">
        <w:rPr>
          <w:sz w:val="22"/>
          <w:szCs w:val="22"/>
        </w:rPr>
        <w:t>The</w:t>
      </w:r>
      <w:r w:rsidRPr="002E04AC">
        <w:rPr>
          <w:color w:val="auto"/>
          <w:sz w:val="22"/>
          <w:szCs w:val="22"/>
        </w:rPr>
        <w:t xml:space="preserve"> closing time for clarification of queries is three (3) days before the deadline for bid/proposal submission. The Bidders should take note that questions together with responses will be sent to all Bidders and in instance whereby there was a compulsory Briefing Session to, Bidders who attended.</w:t>
      </w:r>
    </w:p>
    <w:p w14:paraId="4461CEF5" w14:textId="6E85125F" w:rsidR="00E4332B" w:rsidRDefault="00716829">
      <w:pPr>
        <w:pStyle w:val="Heading2"/>
        <w:numPr>
          <w:ilvl w:val="1"/>
          <w:numId w:val="4"/>
        </w:numPr>
        <w:spacing w:line="360" w:lineRule="auto"/>
        <w:ind w:left="709" w:hanging="709"/>
        <w:rPr>
          <w:rFonts w:ascii="Arial" w:hAnsi="Arial" w:cs="Arial"/>
          <w:color w:val="000000" w:themeColor="text1"/>
          <w:sz w:val="22"/>
        </w:rPr>
      </w:pPr>
      <w:bookmarkStart w:id="20" w:name="_Toc111054682"/>
      <w:r>
        <w:rPr>
          <w:rFonts w:ascii="Arial" w:hAnsi="Arial" w:cs="Arial"/>
          <w:color w:val="000000" w:themeColor="text1"/>
          <w:sz w:val="22"/>
        </w:rPr>
        <w:t>Beyond Zero Right’s</w:t>
      </w:r>
      <w:bookmarkEnd w:id="20"/>
    </w:p>
    <w:p w14:paraId="1FCEE636" w14:textId="4A258638" w:rsidR="00A71F5A" w:rsidRPr="00C77A8F" w:rsidRDefault="00A71F5A" w:rsidP="00A71F5A">
      <w:pPr>
        <w:pStyle w:val="Heading3"/>
        <w:spacing w:before="0"/>
        <w:jc w:val="both"/>
        <w:rPr>
          <w:sz w:val="20"/>
          <w:szCs w:val="20"/>
        </w:rPr>
      </w:pPr>
      <w:r w:rsidRPr="00C77A8F">
        <w:rPr>
          <w:rFonts w:eastAsiaTheme="minorHAnsi"/>
          <w:sz w:val="22"/>
          <w:szCs w:val="22"/>
        </w:rPr>
        <w:t xml:space="preserve">Beyond Zero reserves the right to request the administrative returnable documents after the closing date and time, in instances where the Bidder has not returned the documents. However, Beyond Zero is under no obligation to request such documents or information and may elect to disqualify </w:t>
      </w:r>
      <w:r w:rsidR="009669B0">
        <w:rPr>
          <w:rFonts w:eastAsiaTheme="minorHAnsi"/>
          <w:sz w:val="22"/>
          <w:szCs w:val="22"/>
        </w:rPr>
        <w:t>a</w:t>
      </w:r>
      <w:r w:rsidRPr="00C77A8F">
        <w:rPr>
          <w:rFonts w:eastAsiaTheme="minorHAnsi"/>
          <w:sz w:val="22"/>
          <w:szCs w:val="22"/>
        </w:rPr>
        <w:t xml:space="preserve"> Bidder that has not returned the requisite document.</w:t>
      </w:r>
    </w:p>
    <w:p w14:paraId="708278FA" w14:textId="32538AC2" w:rsidR="00A71F5A" w:rsidRDefault="00A71F5A" w:rsidP="00A71F5A">
      <w:pPr>
        <w:pStyle w:val="Heading3"/>
        <w:spacing w:before="0"/>
        <w:jc w:val="both"/>
        <w:rPr>
          <w:sz w:val="22"/>
          <w:szCs w:val="22"/>
        </w:rPr>
      </w:pPr>
      <w:r>
        <w:rPr>
          <w:sz w:val="22"/>
          <w:szCs w:val="22"/>
        </w:rPr>
        <w:t xml:space="preserve">Beyond Zero </w:t>
      </w:r>
      <w:r w:rsidRPr="00C77A8F">
        <w:rPr>
          <w:sz w:val="22"/>
          <w:szCs w:val="22"/>
        </w:rPr>
        <w:t xml:space="preserve">reserves the right to conduct a due-diligence exercise to evaluate the Bidder’s capabilities to meet the requirements specified in the </w:t>
      </w:r>
      <w:r w:rsidR="001A6293">
        <w:rPr>
          <w:sz w:val="22"/>
          <w:szCs w:val="22"/>
        </w:rPr>
        <w:t xml:space="preserve">bid </w:t>
      </w:r>
      <w:r>
        <w:rPr>
          <w:sz w:val="22"/>
          <w:szCs w:val="22"/>
        </w:rPr>
        <w:t>document</w:t>
      </w:r>
      <w:r w:rsidRPr="00C77A8F">
        <w:rPr>
          <w:sz w:val="22"/>
          <w:szCs w:val="22"/>
        </w:rPr>
        <w:t xml:space="preserve"> and supporting documents</w:t>
      </w:r>
      <w:r>
        <w:rPr>
          <w:sz w:val="22"/>
          <w:szCs w:val="22"/>
        </w:rPr>
        <w:t>.</w:t>
      </w:r>
    </w:p>
    <w:p w14:paraId="14D8FA0A" w14:textId="3016E5D0" w:rsidR="00A71F5A" w:rsidRPr="00A71F5A" w:rsidRDefault="00A71F5A" w:rsidP="00A71F5A">
      <w:pPr>
        <w:pStyle w:val="Heading3"/>
        <w:spacing w:before="0"/>
        <w:jc w:val="both"/>
        <w:rPr>
          <w:sz w:val="22"/>
          <w:szCs w:val="22"/>
        </w:rPr>
      </w:pPr>
      <w:r w:rsidRPr="00C77A8F">
        <w:rPr>
          <w:sz w:val="22"/>
          <w:szCs w:val="22"/>
        </w:rPr>
        <w:t xml:space="preserve">Beyond Zero reserves the right to disqualify any </w:t>
      </w:r>
      <w:r w:rsidR="001A6293">
        <w:rPr>
          <w:sz w:val="22"/>
          <w:szCs w:val="22"/>
        </w:rPr>
        <w:t>b</w:t>
      </w:r>
      <w:r w:rsidRPr="00C77A8F">
        <w:rPr>
          <w:sz w:val="22"/>
          <w:szCs w:val="22"/>
        </w:rPr>
        <w:t xml:space="preserve">id that is not submitted in accordance with any of the instructions </w:t>
      </w:r>
      <w:r>
        <w:rPr>
          <w:sz w:val="22"/>
          <w:szCs w:val="22"/>
        </w:rPr>
        <w:t xml:space="preserve">contained </w:t>
      </w:r>
      <w:r w:rsidRPr="00C77A8F">
        <w:rPr>
          <w:sz w:val="22"/>
          <w:szCs w:val="22"/>
        </w:rPr>
        <w:t>herein</w:t>
      </w:r>
      <w:r>
        <w:rPr>
          <w:sz w:val="22"/>
          <w:szCs w:val="22"/>
        </w:rPr>
        <w:t>.</w:t>
      </w:r>
    </w:p>
    <w:p w14:paraId="4FC10F70" w14:textId="3DCDEB76" w:rsidR="00716829" w:rsidRPr="00B64006" w:rsidRDefault="00716829" w:rsidP="00716829">
      <w:pPr>
        <w:pStyle w:val="Heading3"/>
        <w:spacing w:before="0"/>
        <w:jc w:val="both"/>
        <w:rPr>
          <w:sz w:val="22"/>
          <w:szCs w:val="22"/>
        </w:rPr>
      </w:pPr>
      <w:r>
        <w:rPr>
          <w:sz w:val="22"/>
          <w:szCs w:val="22"/>
        </w:rPr>
        <w:t>Beyond Zero</w:t>
      </w:r>
      <w:r w:rsidRPr="00B64006">
        <w:rPr>
          <w:sz w:val="22"/>
          <w:szCs w:val="22"/>
        </w:rPr>
        <w:t xml:space="preserve"> reserves the right to award this bid as a whole or in part. </w:t>
      </w:r>
    </w:p>
    <w:p w14:paraId="34331788" w14:textId="62E66B2C" w:rsidR="00716829" w:rsidRDefault="00716829" w:rsidP="00716829">
      <w:pPr>
        <w:pStyle w:val="Heading3"/>
        <w:spacing w:before="0"/>
        <w:jc w:val="both"/>
        <w:rPr>
          <w:sz w:val="22"/>
          <w:szCs w:val="22"/>
        </w:rPr>
      </w:pPr>
      <w:r>
        <w:rPr>
          <w:sz w:val="22"/>
          <w:szCs w:val="22"/>
        </w:rPr>
        <w:t>Beyond Zero</w:t>
      </w:r>
      <w:r w:rsidRPr="00C77A8F">
        <w:rPr>
          <w:sz w:val="22"/>
          <w:szCs w:val="22"/>
        </w:rPr>
        <w:t xml:space="preserve"> reserves the right not to accept the lowest priced bid or any bid in part or in whole. It normally awards the contract to the bidder who proves to be fully capable of handling the contract and whose bid is functionally acceptable and/or financially advantageous to</w:t>
      </w:r>
      <w:r>
        <w:rPr>
          <w:sz w:val="22"/>
          <w:szCs w:val="22"/>
        </w:rPr>
        <w:t xml:space="preserve"> Beyond Zero</w:t>
      </w:r>
      <w:r w:rsidRPr="00C77A8F">
        <w:rPr>
          <w:sz w:val="22"/>
          <w:szCs w:val="22"/>
        </w:rPr>
        <w:t xml:space="preserve">. </w:t>
      </w:r>
    </w:p>
    <w:p w14:paraId="477DB0A3" w14:textId="4472810D" w:rsidR="009669B0" w:rsidRPr="00DB0BC4" w:rsidRDefault="009669B0" w:rsidP="00DB0BC4">
      <w:pPr>
        <w:pStyle w:val="Heading3"/>
        <w:spacing w:before="0"/>
        <w:jc w:val="both"/>
        <w:rPr>
          <w:sz w:val="22"/>
          <w:szCs w:val="22"/>
        </w:rPr>
      </w:pPr>
      <w:r w:rsidRPr="00DB0BC4">
        <w:rPr>
          <w:sz w:val="22"/>
          <w:szCs w:val="22"/>
        </w:rPr>
        <w:t>Beyond Zero reserves the right to disqualify any bidder which does any one or more of the following, and such disqualification may take place without prior notice to the offending bidder, however the bidder will be notified in writing  of such disqualification,</w:t>
      </w:r>
      <w:r>
        <w:rPr>
          <w:sz w:val="22"/>
          <w:szCs w:val="22"/>
        </w:rPr>
        <w:t xml:space="preserve"> </w:t>
      </w:r>
      <w:r w:rsidR="00300626">
        <w:rPr>
          <w:sz w:val="22"/>
          <w:szCs w:val="22"/>
        </w:rPr>
        <w:t xml:space="preserve">and </w:t>
      </w:r>
      <w:r>
        <w:rPr>
          <w:sz w:val="22"/>
          <w:szCs w:val="22"/>
        </w:rPr>
        <w:t xml:space="preserve">only </w:t>
      </w:r>
      <w:r w:rsidRPr="00DB0BC4">
        <w:rPr>
          <w:sz w:val="22"/>
          <w:szCs w:val="22"/>
        </w:rPr>
        <w:t xml:space="preserve">upon conclusion of the process: </w:t>
      </w:r>
    </w:p>
    <w:p w14:paraId="3BEE3C73" w14:textId="653E9B67"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B2174A">
        <w:rPr>
          <w:rFonts w:ascii="Arial" w:hAnsi="Arial" w:cs="Arial"/>
          <w:sz w:val="22"/>
          <w:szCs w:val="22"/>
        </w:rPr>
        <w:t xml:space="preserve">Bidders </w:t>
      </w:r>
      <w:r w:rsidRPr="00DB0BC4">
        <w:rPr>
          <w:rFonts w:ascii="Arial" w:hAnsi="Arial" w:cs="Arial"/>
          <w:sz w:val="22"/>
          <w:szCs w:val="22"/>
        </w:rPr>
        <w:t xml:space="preserve">who fail to provide their SARS issued Tax Verification PIN code which gives access to Beyond Zero to electronically verify tax </w:t>
      </w:r>
      <w:r w:rsidR="001335A1" w:rsidRPr="00DB0BC4">
        <w:rPr>
          <w:rFonts w:ascii="Arial" w:hAnsi="Arial" w:cs="Arial"/>
          <w:sz w:val="22"/>
          <w:szCs w:val="22"/>
        </w:rPr>
        <w:t>compliance.</w:t>
      </w:r>
      <w:r w:rsidRPr="00DB0BC4">
        <w:rPr>
          <w:rFonts w:ascii="Arial" w:hAnsi="Arial" w:cs="Arial"/>
          <w:sz w:val="22"/>
          <w:szCs w:val="22"/>
        </w:rPr>
        <w:t xml:space="preserve"> </w:t>
      </w:r>
    </w:p>
    <w:p w14:paraId="3D91DC72" w14:textId="2DDC9BB5"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submit incomplete information and documentation according to the requirements of this </w:t>
      </w:r>
      <w:r w:rsidR="001A6293" w:rsidRPr="00B2174A">
        <w:rPr>
          <w:rFonts w:ascii="Arial" w:hAnsi="Arial" w:cs="Arial"/>
          <w:sz w:val="22"/>
          <w:szCs w:val="22"/>
        </w:rPr>
        <w:t>bid</w:t>
      </w:r>
      <w:r w:rsidRPr="00DB0BC4">
        <w:rPr>
          <w:rFonts w:ascii="Arial" w:hAnsi="Arial" w:cs="Arial"/>
          <w:sz w:val="22"/>
          <w:szCs w:val="22"/>
        </w:rPr>
        <w:t xml:space="preserve"> </w:t>
      </w:r>
      <w:r w:rsidR="001335A1" w:rsidRPr="00DB0BC4">
        <w:rPr>
          <w:rFonts w:ascii="Arial" w:hAnsi="Arial" w:cs="Arial"/>
          <w:sz w:val="22"/>
          <w:szCs w:val="22"/>
        </w:rPr>
        <w:t>document.</w:t>
      </w:r>
      <w:r w:rsidRPr="00DB0BC4">
        <w:rPr>
          <w:rFonts w:ascii="Arial" w:hAnsi="Arial" w:cs="Arial"/>
          <w:sz w:val="22"/>
          <w:szCs w:val="22"/>
        </w:rPr>
        <w:t xml:space="preserve"> </w:t>
      </w:r>
    </w:p>
    <w:p w14:paraId="1FC2E4FF" w14:textId="6855D9AA"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lastRenderedPageBreak/>
        <w:t xml:space="preserve">Bidders who submit fraudulent, factually </w:t>
      </w:r>
      <w:r w:rsidR="001335A1" w:rsidRPr="00DB0BC4">
        <w:rPr>
          <w:rFonts w:ascii="Arial" w:hAnsi="Arial" w:cs="Arial"/>
          <w:sz w:val="22"/>
          <w:szCs w:val="22"/>
        </w:rPr>
        <w:t>untrue,</w:t>
      </w:r>
      <w:r w:rsidRPr="00DB0BC4">
        <w:rPr>
          <w:rFonts w:ascii="Arial" w:hAnsi="Arial" w:cs="Arial"/>
          <w:sz w:val="22"/>
          <w:szCs w:val="22"/>
        </w:rPr>
        <w:t xml:space="preserve"> or inaccurate </w:t>
      </w:r>
      <w:r w:rsidR="001335A1" w:rsidRPr="00DB0BC4">
        <w:rPr>
          <w:rFonts w:ascii="Arial" w:hAnsi="Arial" w:cs="Arial"/>
          <w:sz w:val="22"/>
          <w:szCs w:val="22"/>
        </w:rPr>
        <w:t>information.</w:t>
      </w:r>
      <w:r w:rsidRPr="00DB0BC4">
        <w:rPr>
          <w:rFonts w:ascii="Arial" w:hAnsi="Arial" w:cs="Arial"/>
          <w:sz w:val="22"/>
          <w:szCs w:val="22"/>
        </w:rPr>
        <w:t xml:space="preserve"> </w:t>
      </w:r>
    </w:p>
    <w:p w14:paraId="12D7CD7A" w14:textId="51603FF0"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do not comply with one or more of the mandatory requirements (if any) as stipulated in the </w:t>
      </w:r>
      <w:r w:rsidR="001A6293" w:rsidRPr="00B2174A">
        <w:rPr>
          <w:rFonts w:ascii="Arial" w:hAnsi="Arial" w:cs="Arial"/>
          <w:sz w:val="22"/>
          <w:szCs w:val="22"/>
        </w:rPr>
        <w:t>bid</w:t>
      </w:r>
      <w:r w:rsidRPr="00DB0BC4">
        <w:rPr>
          <w:rFonts w:ascii="Arial" w:hAnsi="Arial" w:cs="Arial"/>
          <w:sz w:val="22"/>
          <w:szCs w:val="22"/>
        </w:rPr>
        <w:t xml:space="preserve"> document; and </w:t>
      </w:r>
    </w:p>
    <w:p w14:paraId="3CAA710B" w14:textId="408C2E38" w:rsidR="009669B0" w:rsidRPr="00B2174A"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receive information not available to other potential bidders through fraudulent means or </w:t>
      </w:r>
      <w:r w:rsidR="00AA580A" w:rsidRPr="00B2174A">
        <w:rPr>
          <w:rFonts w:ascii="Arial" w:hAnsi="Arial" w:cs="Arial"/>
          <w:sz w:val="22"/>
          <w:szCs w:val="22"/>
        </w:rPr>
        <w:t xml:space="preserve">who </w:t>
      </w:r>
      <w:r w:rsidRPr="00DB0BC4">
        <w:rPr>
          <w:rFonts w:ascii="Arial" w:hAnsi="Arial" w:cs="Arial"/>
          <w:sz w:val="22"/>
          <w:szCs w:val="22"/>
        </w:rPr>
        <w:t xml:space="preserve">obtains information from an </w:t>
      </w:r>
      <w:r w:rsidR="001335A1" w:rsidRPr="00DB0BC4">
        <w:rPr>
          <w:rFonts w:ascii="Arial" w:hAnsi="Arial" w:cs="Arial"/>
          <w:sz w:val="22"/>
          <w:szCs w:val="22"/>
        </w:rPr>
        <w:t>unauthorized</w:t>
      </w:r>
      <w:r w:rsidRPr="00DB0BC4">
        <w:rPr>
          <w:rFonts w:ascii="Arial" w:hAnsi="Arial" w:cs="Arial"/>
          <w:sz w:val="22"/>
          <w:szCs w:val="22"/>
        </w:rPr>
        <w:t xml:space="preserve"> person.</w:t>
      </w:r>
    </w:p>
    <w:p w14:paraId="7525E540" w14:textId="31613243" w:rsidR="00716829" w:rsidRPr="00C77A8F" w:rsidRDefault="00AC5C7E" w:rsidP="00C77A8F">
      <w:pPr>
        <w:pStyle w:val="Heading3"/>
        <w:spacing w:before="0"/>
        <w:jc w:val="both"/>
        <w:rPr>
          <w:sz w:val="22"/>
          <w:szCs w:val="22"/>
        </w:rPr>
      </w:pPr>
      <w:r>
        <w:rPr>
          <w:sz w:val="22"/>
          <w:szCs w:val="22"/>
        </w:rPr>
        <w:t xml:space="preserve">Beyond Zero </w:t>
      </w:r>
      <w:r w:rsidR="00716829" w:rsidRPr="00C77A8F">
        <w:rPr>
          <w:sz w:val="22"/>
          <w:szCs w:val="22"/>
        </w:rPr>
        <w:t xml:space="preserve">reserves the right to recover any additional expenses incurred by </w:t>
      </w:r>
      <w:r>
        <w:rPr>
          <w:sz w:val="22"/>
          <w:szCs w:val="22"/>
        </w:rPr>
        <w:t>Beyond Zero</w:t>
      </w:r>
      <w:r w:rsidR="00716829" w:rsidRPr="00C77A8F">
        <w:rPr>
          <w:sz w:val="22"/>
          <w:szCs w:val="22"/>
        </w:rPr>
        <w:t xml:space="preserve"> for having to accept any less favourable proposal or the additional expenditure incurred by </w:t>
      </w:r>
      <w:r>
        <w:rPr>
          <w:sz w:val="22"/>
          <w:szCs w:val="22"/>
        </w:rPr>
        <w:t>Beyond Zero</w:t>
      </w:r>
      <w:r w:rsidR="00716829" w:rsidRPr="00C77A8F">
        <w:rPr>
          <w:sz w:val="22"/>
          <w:szCs w:val="22"/>
        </w:rPr>
        <w:t xml:space="preserve"> in the preparation of a new </w:t>
      </w:r>
      <w:r>
        <w:rPr>
          <w:sz w:val="22"/>
          <w:szCs w:val="22"/>
        </w:rPr>
        <w:t xml:space="preserve">tender, from any Bidder who decides to </w:t>
      </w:r>
      <w:r w:rsidRPr="002B7A74">
        <w:rPr>
          <w:sz w:val="22"/>
          <w:szCs w:val="22"/>
        </w:rPr>
        <w:t xml:space="preserve">withdraw its proposal after accepting </w:t>
      </w:r>
      <w:r>
        <w:rPr>
          <w:sz w:val="22"/>
          <w:szCs w:val="22"/>
        </w:rPr>
        <w:t>an</w:t>
      </w:r>
      <w:r w:rsidRPr="002B7A74">
        <w:rPr>
          <w:sz w:val="22"/>
          <w:szCs w:val="22"/>
        </w:rPr>
        <w:t xml:space="preserve"> award</w:t>
      </w:r>
      <w:r>
        <w:rPr>
          <w:sz w:val="22"/>
          <w:szCs w:val="22"/>
        </w:rPr>
        <w:t>.</w:t>
      </w:r>
    </w:p>
    <w:p w14:paraId="021EABE5" w14:textId="77777777" w:rsidR="00716829" w:rsidRPr="00C77A8F" w:rsidRDefault="00716829" w:rsidP="00C77A8F"/>
    <w:p w14:paraId="7053FFCB" w14:textId="463D9AA0" w:rsidR="00254088" w:rsidRPr="004C575E" w:rsidRDefault="00254088">
      <w:pPr>
        <w:pStyle w:val="Heading2"/>
        <w:numPr>
          <w:ilvl w:val="1"/>
          <w:numId w:val="4"/>
        </w:numPr>
        <w:spacing w:line="360" w:lineRule="auto"/>
        <w:ind w:left="709" w:hanging="709"/>
        <w:rPr>
          <w:rFonts w:ascii="Arial" w:hAnsi="Arial" w:cs="Arial"/>
          <w:color w:val="000000" w:themeColor="text1"/>
          <w:sz w:val="22"/>
        </w:rPr>
      </w:pPr>
      <w:bookmarkStart w:id="21" w:name="_Toc111054683"/>
      <w:r w:rsidRPr="004C575E">
        <w:rPr>
          <w:rFonts w:ascii="Arial" w:hAnsi="Arial" w:cs="Arial"/>
          <w:color w:val="000000" w:themeColor="text1"/>
          <w:sz w:val="22"/>
        </w:rPr>
        <w:t>Occupational Injuries and Diseases Act 13 of 1993</w:t>
      </w:r>
      <w:bookmarkEnd w:id="21"/>
    </w:p>
    <w:p w14:paraId="2A591E0A" w14:textId="13E872BF" w:rsidR="00254088" w:rsidRPr="002E04AC" w:rsidRDefault="00254088" w:rsidP="00207445">
      <w:pPr>
        <w:pStyle w:val="Heading3"/>
        <w:spacing w:before="0"/>
        <w:jc w:val="both"/>
        <w:rPr>
          <w:color w:val="auto"/>
          <w:sz w:val="22"/>
          <w:szCs w:val="22"/>
        </w:rPr>
      </w:pPr>
      <w:r w:rsidRPr="002E04AC">
        <w:rPr>
          <w:color w:val="auto"/>
          <w:sz w:val="22"/>
          <w:szCs w:val="22"/>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EA47F4" w:rsidRPr="002E04AC">
        <w:rPr>
          <w:color w:val="auto"/>
          <w:sz w:val="22"/>
          <w:szCs w:val="22"/>
        </w:rPr>
        <w:t>bid</w:t>
      </w:r>
      <w:r w:rsidRPr="002E04AC">
        <w:rPr>
          <w:color w:val="auto"/>
          <w:sz w:val="22"/>
          <w:szCs w:val="22"/>
        </w:rPr>
        <w:t xml:space="preserve"> and/ or subsequent agreement. Beyond Zero reserves the right to request the Bidder to submit documentary proof of the Bidder’s registration and “good standing” with the Compensation Fund, or similar proof acceptable to Beyond Zero.</w:t>
      </w:r>
    </w:p>
    <w:p w14:paraId="245D01EB" w14:textId="37C31C00" w:rsidR="00D17174" w:rsidRPr="004C575E" w:rsidRDefault="00D17174">
      <w:pPr>
        <w:pStyle w:val="Heading2"/>
        <w:numPr>
          <w:ilvl w:val="1"/>
          <w:numId w:val="4"/>
        </w:numPr>
        <w:spacing w:line="360" w:lineRule="auto"/>
        <w:ind w:left="709" w:hanging="709"/>
        <w:rPr>
          <w:rFonts w:ascii="Arial" w:hAnsi="Arial" w:cs="Arial"/>
          <w:color w:val="000000" w:themeColor="text1"/>
          <w:sz w:val="22"/>
        </w:rPr>
      </w:pPr>
      <w:bookmarkStart w:id="22" w:name="_Toc111054684"/>
      <w:r w:rsidRPr="004C575E">
        <w:rPr>
          <w:rFonts w:ascii="Arial" w:hAnsi="Arial" w:cs="Arial"/>
          <w:color w:val="000000" w:themeColor="text1"/>
          <w:sz w:val="22"/>
        </w:rPr>
        <w:t>Processing of the Bidder’s Personal Information</w:t>
      </w:r>
      <w:bookmarkEnd w:id="22"/>
    </w:p>
    <w:p w14:paraId="35279340" w14:textId="7868AE09" w:rsidR="00D17174" w:rsidRPr="002E04AC" w:rsidRDefault="00D17174" w:rsidP="00207445">
      <w:pPr>
        <w:pStyle w:val="Heading3"/>
        <w:spacing w:before="0"/>
        <w:jc w:val="both"/>
        <w:rPr>
          <w:color w:val="auto"/>
          <w:sz w:val="22"/>
          <w:szCs w:val="22"/>
        </w:rPr>
      </w:pPr>
      <w:r w:rsidRPr="00207445">
        <w:rPr>
          <w:sz w:val="22"/>
          <w:szCs w:val="22"/>
        </w:rPr>
        <w:t>All</w:t>
      </w:r>
      <w:r w:rsidRPr="002E04AC">
        <w:rPr>
          <w:color w:val="auto"/>
          <w:sz w:val="22"/>
          <w:szCs w:val="22"/>
        </w:rPr>
        <w:t xml:space="preserve"> personal information of the Bidder, its employees, representatives, associates, and sub-contractors (“Bidder Personal Information”) required under this </w:t>
      </w:r>
      <w:r w:rsidR="00EA47F4" w:rsidRPr="002E04AC">
        <w:rPr>
          <w:color w:val="auto"/>
          <w:sz w:val="22"/>
          <w:szCs w:val="22"/>
        </w:rPr>
        <w:t>bid</w:t>
      </w:r>
      <w:r w:rsidRPr="002E04AC">
        <w:rPr>
          <w:color w:val="auto"/>
          <w:sz w:val="22"/>
          <w:szCs w:val="22"/>
        </w:rPr>
        <w:t xml:space="preserve"> is collected and processed for the purpose of assessing the strength and competitiveness of the proposal.  </w:t>
      </w:r>
    </w:p>
    <w:p w14:paraId="1A9848AA" w14:textId="5F8180BD" w:rsidR="00D17174" w:rsidRPr="002E04AC" w:rsidRDefault="00D17174" w:rsidP="00207445">
      <w:pPr>
        <w:pStyle w:val="Heading3"/>
        <w:spacing w:before="0"/>
        <w:jc w:val="both"/>
        <w:rPr>
          <w:color w:val="auto"/>
          <w:sz w:val="22"/>
          <w:szCs w:val="22"/>
        </w:rPr>
      </w:pPr>
      <w:r w:rsidRPr="00207445">
        <w:rPr>
          <w:sz w:val="22"/>
          <w:szCs w:val="22"/>
        </w:rPr>
        <w:t>The</w:t>
      </w:r>
      <w:r w:rsidRPr="002E04AC">
        <w:rPr>
          <w:color w:val="auto"/>
          <w:sz w:val="22"/>
          <w:szCs w:val="22"/>
        </w:rPr>
        <w:t xml:space="preserve"> evaluation and award of the contract shall be conducted in accordance with applicable legislation, policies, and standards.  </w:t>
      </w:r>
    </w:p>
    <w:p w14:paraId="79B1829E" w14:textId="492CC3B8" w:rsidR="00D17174" w:rsidRPr="002E04AC" w:rsidRDefault="00D17174" w:rsidP="00207445">
      <w:pPr>
        <w:pStyle w:val="Heading3"/>
        <w:spacing w:before="0"/>
        <w:jc w:val="both"/>
        <w:rPr>
          <w:color w:val="auto"/>
          <w:sz w:val="22"/>
          <w:szCs w:val="22"/>
        </w:rPr>
      </w:pPr>
      <w:r w:rsidRPr="00207445">
        <w:rPr>
          <w:sz w:val="22"/>
          <w:szCs w:val="22"/>
        </w:rPr>
        <w:t>The</w:t>
      </w:r>
      <w:r w:rsidRPr="002E04AC">
        <w:rPr>
          <w:color w:val="auto"/>
          <w:sz w:val="22"/>
          <w:szCs w:val="22"/>
        </w:rPr>
        <w:t xml:space="preserve"> Bidder is advised that Bidder Personal Information may be passed on to third parties to whom Beyond Zero is compelled by law to provide such information.</w:t>
      </w:r>
    </w:p>
    <w:p w14:paraId="456041F8" w14:textId="09DE2466" w:rsidR="00D17174" w:rsidRPr="002E04AC" w:rsidRDefault="00D17174" w:rsidP="00207445">
      <w:pPr>
        <w:pStyle w:val="Heading3"/>
        <w:spacing w:before="0"/>
        <w:jc w:val="both"/>
        <w:rPr>
          <w:color w:val="auto"/>
          <w:sz w:val="22"/>
          <w:szCs w:val="22"/>
        </w:rPr>
      </w:pPr>
      <w:r w:rsidRPr="00207445">
        <w:rPr>
          <w:sz w:val="22"/>
          <w:szCs w:val="22"/>
        </w:rPr>
        <w:t>All</w:t>
      </w:r>
      <w:r w:rsidRPr="002E04AC">
        <w:rPr>
          <w:color w:val="auto"/>
          <w:sz w:val="22"/>
          <w:szCs w:val="22"/>
        </w:rPr>
        <w:t xml:space="preserve"> Personal Information collected will be processed in accordance with POPIA</w:t>
      </w:r>
      <w:r w:rsidR="006523E4" w:rsidRPr="002E04AC">
        <w:rPr>
          <w:color w:val="auto"/>
          <w:sz w:val="22"/>
          <w:szCs w:val="22"/>
        </w:rPr>
        <w:t>.</w:t>
      </w:r>
    </w:p>
    <w:p w14:paraId="73F1F6D1" w14:textId="46029490" w:rsidR="00D17174" w:rsidRPr="002E04AC" w:rsidRDefault="00D17174" w:rsidP="00207445">
      <w:pPr>
        <w:pStyle w:val="Heading3"/>
        <w:spacing w:before="0"/>
        <w:jc w:val="both"/>
        <w:rPr>
          <w:color w:val="auto"/>
          <w:sz w:val="22"/>
          <w:szCs w:val="22"/>
        </w:rPr>
      </w:pPr>
      <w:r w:rsidRPr="002E04AC">
        <w:rPr>
          <w:color w:val="auto"/>
          <w:sz w:val="22"/>
          <w:szCs w:val="22"/>
        </w:rPr>
        <w:t>The following persons will have access to the Personal Information that has been collected:</w:t>
      </w:r>
    </w:p>
    <w:p w14:paraId="6C0A3931" w14:textId="309FB0EE" w:rsidR="00D17174" w:rsidRPr="00DB0ABF" w:rsidRDefault="00D17174" w:rsidP="00B2174A">
      <w:pPr>
        <w:pStyle w:val="ListParagraph"/>
        <w:numPr>
          <w:ilvl w:val="1"/>
          <w:numId w:val="39"/>
        </w:numPr>
        <w:spacing w:after="120" w:line="360" w:lineRule="auto"/>
        <w:ind w:left="1440"/>
        <w:contextualSpacing w:val="0"/>
        <w:jc w:val="both"/>
        <w:rPr>
          <w:rFonts w:ascii="Arial" w:hAnsi="Arial" w:cs="Arial"/>
          <w:sz w:val="22"/>
          <w:szCs w:val="22"/>
        </w:rPr>
      </w:pPr>
      <w:r w:rsidRPr="00DB0ABF">
        <w:rPr>
          <w:rFonts w:ascii="Arial" w:hAnsi="Arial" w:cs="Arial"/>
          <w:sz w:val="22"/>
          <w:szCs w:val="22"/>
        </w:rPr>
        <w:t xml:space="preserve">Beyond Zero personnel participating in procurement/award procedures; and members of the public: within seven working days from the time the bid is </w:t>
      </w:r>
      <w:proofErr w:type="gramStart"/>
      <w:r w:rsidRPr="00DB0ABF">
        <w:rPr>
          <w:rFonts w:ascii="Arial" w:hAnsi="Arial" w:cs="Arial"/>
          <w:sz w:val="22"/>
          <w:szCs w:val="22"/>
        </w:rPr>
        <w:t>awarded</w:t>
      </w:r>
      <w:proofErr w:type="gramEnd"/>
    </w:p>
    <w:p w14:paraId="07972F0A" w14:textId="6DC1110B" w:rsidR="006427AC" w:rsidRPr="002E04AC" w:rsidRDefault="006427AC" w:rsidP="00207445">
      <w:pPr>
        <w:pStyle w:val="Heading3"/>
        <w:spacing w:before="0"/>
        <w:jc w:val="both"/>
        <w:rPr>
          <w:color w:val="auto"/>
          <w:sz w:val="22"/>
          <w:szCs w:val="22"/>
        </w:rPr>
      </w:pPr>
      <w:r w:rsidRPr="00207445">
        <w:rPr>
          <w:sz w:val="22"/>
          <w:szCs w:val="22"/>
        </w:rPr>
        <w:lastRenderedPageBreak/>
        <w:t>Beyond</w:t>
      </w:r>
      <w:r w:rsidRPr="002E04AC">
        <w:rPr>
          <w:color w:val="auto"/>
          <w:sz w:val="22"/>
          <w:szCs w:val="22"/>
        </w:rPr>
        <w:t xml:space="preserve"> Zero will ensure that the rights of the Bidder and of its employees or representatives (</w:t>
      </w:r>
      <w:r w:rsidR="00D133CF" w:rsidRPr="002E04AC">
        <w:rPr>
          <w:color w:val="auto"/>
          <w:sz w:val="22"/>
          <w:szCs w:val="22"/>
        </w:rPr>
        <w:t>i.e.,</w:t>
      </w:r>
      <w:r w:rsidRPr="002E04AC">
        <w:rPr>
          <w:color w:val="auto"/>
          <w:sz w:val="22"/>
          <w:szCs w:val="22"/>
        </w:rPr>
        <w:t xml:space="preserve"> the right of access and the right to rectify) are effectively guaranteed in accordance with the procedures </w:t>
      </w:r>
    </w:p>
    <w:p w14:paraId="2FB0E2D3" w14:textId="2FFAAF6D" w:rsidR="00FA4882" w:rsidRDefault="00FA4882" w:rsidP="006427AC">
      <w:pPr>
        <w:spacing w:line="360" w:lineRule="auto"/>
        <w:jc w:val="both"/>
        <w:rPr>
          <w:rFonts w:ascii="Arial" w:hAnsi="Arial" w:cs="Arial"/>
          <w:color w:val="000000" w:themeColor="text1"/>
          <w:sz w:val="22"/>
          <w:szCs w:val="22"/>
        </w:rPr>
      </w:pPr>
    </w:p>
    <w:p w14:paraId="3F28A48A" w14:textId="77777777" w:rsidR="00CA0503" w:rsidRPr="00DB0ABF" w:rsidRDefault="00CA0503" w:rsidP="006427AC">
      <w:pPr>
        <w:spacing w:line="360" w:lineRule="auto"/>
        <w:jc w:val="both"/>
        <w:rPr>
          <w:rFonts w:ascii="Arial" w:hAnsi="Arial" w:cs="Arial"/>
          <w:color w:val="000000" w:themeColor="text1"/>
          <w:sz w:val="22"/>
          <w:szCs w:val="22"/>
        </w:rPr>
      </w:pPr>
    </w:p>
    <w:p w14:paraId="35E34C52" w14:textId="77777777" w:rsidR="00CA0503" w:rsidRPr="00DB0ABF" w:rsidRDefault="00CA0503" w:rsidP="00CA0503">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6BF3B2F6" w14:textId="77777777" w:rsidR="00CA0503" w:rsidRPr="00DB0ABF" w:rsidRDefault="00CA0503" w:rsidP="00CA0503">
      <w:pPr>
        <w:pStyle w:val="Header"/>
        <w:spacing w:line="240" w:lineRule="auto"/>
        <w:jc w:val="both"/>
        <w:rPr>
          <w:rFonts w:ascii="Arial" w:hAnsi="Arial" w:cs="Arial"/>
          <w:b/>
          <w:szCs w:val="22"/>
        </w:rPr>
      </w:pPr>
    </w:p>
    <w:p w14:paraId="7F258B03" w14:textId="77777777" w:rsidR="00CA0503" w:rsidRPr="00DB0ABF" w:rsidRDefault="00CA0503" w:rsidP="00CA0503">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3CDB3BF8" w14:textId="33183CA3" w:rsidR="00B218C6" w:rsidRPr="001C2AFA" w:rsidRDefault="00CA0503" w:rsidP="001C2AFA">
      <w:pPr>
        <w:rPr>
          <w:rFonts w:ascii="Arial" w:hAnsi="Arial" w:cs="Arial"/>
          <w:b/>
          <w:bCs/>
          <w:noProof/>
          <w:sz w:val="22"/>
          <w:szCs w:val="22"/>
        </w:rPr>
        <w:sectPr w:rsidR="00B218C6" w:rsidRPr="001C2AFA" w:rsidSect="00056C7A">
          <w:footerReference w:type="even" r:id="rId13"/>
          <w:footerReference w:type="default" r:id="rId14"/>
          <w:footerReference w:type="first" r:id="rId15"/>
          <w:pgSz w:w="12240" w:h="15840"/>
          <w:pgMar w:top="612" w:right="1440" w:bottom="783" w:left="1440" w:header="720" w:footer="720" w:gutter="0"/>
          <w:cols w:space="720"/>
          <w:titlePg/>
          <w:docGrid w:linePitch="360"/>
        </w:sectPr>
      </w:pPr>
      <w:r w:rsidRPr="001C2AFA">
        <w:rPr>
          <w:rFonts w:ascii="Arial" w:hAnsi="Arial" w:cs="Arial"/>
          <w:b/>
          <w:bCs/>
          <w:sz w:val="22"/>
          <w:szCs w:val="22"/>
        </w:rPr>
        <w:t xml:space="preserve">(Proof of authority </w:t>
      </w:r>
      <w:r w:rsidR="00774653" w:rsidRPr="001C2AFA">
        <w:rPr>
          <w:rFonts w:ascii="Arial" w:hAnsi="Arial" w:cs="Arial"/>
          <w:b/>
          <w:bCs/>
          <w:sz w:val="22"/>
          <w:szCs w:val="22"/>
        </w:rPr>
        <w:t>e.g.,</w:t>
      </w:r>
      <w:r w:rsidRPr="001C2AFA">
        <w:rPr>
          <w:rFonts w:ascii="Arial" w:hAnsi="Arial" w:cs="Arial"/>
          <w:b/>
          <w:bCs/>
          <w:sz w:val="22"/>
          <w:szCs w:val="22"/>
        </w:rPr>
        <w:t xml:space="preserve"> Company Resolution must be submitted)</w:t>
      </w:r>
    </w:p>
    <w:p w14:paraId="40BB6E75" w14:textId="1971799D" w:rsidR="00B218C6" w:rsidRPr="00DB0ABF" w:rsidRDefault="00B218C6" w:rsidP="001250AB">
      <w:pPr>
        <w:pStyle w:val="Heading2"/>
        <w:numPr>
          <w:ilvl w:val="0"/>
          <w:numId w:val="0"/>
        </w:numPr>
        <w:spacing w:line="360" w:lineRule="auto"/>
        <w:jc w:val="right"/>
        <w:rPr>
          <w:rFonts w:ascii="Arial" w:hAnsi="Arial" w:cs="Arial"/>
          <w:noProof/>
          <w:color w:val="000000" w:themeColor="text1"/>
          <w:sz w:val="22"/>
        </w:rPr>
      </w:pPr>
      <w:bookmarkStart w:id="23" w:name="_Toc111054685"/>
      <w:r w:rsidRPr="00DB0ABF">
        <w:rPr>
          <w:rFonts w:ascii="Arial" w:hAnsi="Arial" w:cs="Arial"/>
          <w:noProof/>
          <w:color w:val="000000" w:themeColor="text1"/>
          <w:sz w:val="22"/>
        </w:rPr>
        <w:lastRenderedPageBreak/>
        <w:t xml:space="preserve">SECTION </w:t>
      </w:r>
      <w:r w:rsidR="00984E69" w:rsidRPr="00DB0ABF">
        <w:rPr>
          <w:rFonts w:ascii="Arial" w:hAnsi="Arial" w:cs="Arial"/>
          <w:noProof/>
          <w:color w:val="000000" w:themeColor="text1"/>
          <w:sz w:val="22"/>
        </w:rPr>
        <w:t>C</w:t>
      </w:r>
      <w:bookmarkEnd w:id="23"/>
    </w:p>
    <w:p w14:paraId="4A67A3F1" w14:textId="7EF88257" w:rsidR="00FA4882" w:rsidRPr="00B175B5" w:rsidRDefault="00B218C6">
      <w:pPr>
        <w:pStyle w:val="Heading2"/>
        <w:numPr>
          <w:ilvl w:val="0"/>
          <w:numId w:val="4"/>
        </w:numPr>
        <w:spacing w:line="360" w:lineRule="auto"/>
        <w:jc w:val="center"/>
        <w:rPr>
          <w:rFonts w:ascii="Arial" w:hAnsi="Arial" w:cs="Arial"/>
          <w:noProof/>
          <w:color w:val="000000" w:themeColor="text1"/>
          <w:sz w:val="22"/>
        </w:rPr>
      </w:pPr>
      <w:bookmarkStart w:id="24" w:name="_Toc111054686"/>
      <w:r w:rsidRPr="00B175B5">
        <w:rPr>
          <w:rFonts w:ascii="Arial" w:hAnsi="Arial" w:cs="Arial"/>
          <w:noProof/>
          <w:color w:val="000000" w:themeColor="text1"/>
          <w:sz w:val="22"/>
        </w:rPr>
        <w:t>LIST OF ALL RETURNABLE &amp; COMPULSORY DOCUMENTS</w:t>
      </w:r>
      <w:bookmarkEnd w:id="24"/>
    </w:p>
    <w:p w14:paraId="49A1DCC5" w14:textId="69053573" w:rsidR="002A0CE5" w:rsidRDefault="002A0CE5" w:rsidP="002A0CE5">
      <w:pPr>
        <w:spacing w:line="360" w:lineRule="auto"/>
        <w:jc w:val="center"/>
        <w:rPr>
          <w:rFonts w:ascii="Arial" w:hAnsi="Arial" w:cs="Arial"/>
          <w:b/>
          <w:bCs/>
          <w:color w:val="000000" w:themeColor="text1"/>
          <w:sz w:val="22"/>
          <w:szCs w:val="22"/>
        </w:rPr>
      </w:pPr>
    </w:p>
    <w:p w14:paraId="265CD88D" w14:textId="09FF08BD" w:rsidR="00B218C6" w:rsidRPr="00DB0ABF" w:rsidRDefault="00B218C6" w:rsidP="003004DC">
      <w:pPr>
        <w:spacing w:line="360" w:lineRule="auto"/>
        <w:jc w:val="both"/>
        <w:rPr>
          <w:rFonts w:ascii="Arial" w:hAnsi="Arial" w:cs="Arial"/>
          <w:color w:val="000000" w:themeColor="text1"/>
          <w:sz w:val="22"/>
          <w:szCs w:val="22"/>
        </w:rPr>
      </w:pPr>
      <w:r w:rsidRPr="00DB0ABF">
        <w:rPr>
          <w:rFonts w:ascii="Arial" w:hAnsi="Arial" w:cs="Arial"/>
          <w:color w:val="000000" w:themeColor="text1"/>
          <w:sz w:val="22"/>
          <w:szCs w:val="22"/>
        </w:rPr>
        <w:t xml:space="preserve">The </w:t>
      </w:r>
      <w:r w:rsidR="00D809A8">
        <w:rPr>
          <w:rFonts w:ascii="Arial" w:hAnsi="Arial" w:cs="Arial"/>
          <w:color w:val="000000" w:themeColor="text1"/>
          <w:sz w:val="22"/>
          <w:szCs w:val="22"/>
        </w:rPr>
        <w:t>Bidder</w:t>
      </w:r>
      <w:r w:rsidRPr="00DB0ABF">
        <w:rPr>
          <w:rFonts w:ascii="Arial" w:hAnsi="Arial" w:cs="Arial"/>
          <w:color w:val="000000" w:themeColor="text1"/>
          <w:sz w:val="22"/>
          <w:szCs w:val="22"/>
        </w:rPr>
        <w:t xml:space="preserve"> shall complete and submit the following returnable </w:t>
      </w:r>
      <w:proofErr w:type="gramStart"/>
      <w:r w:rsidRPr="00DB0ABF">
        <w:rPr>
          <w:rFonts w:ascii="Arial" w:hAnsi="Arial" w:cs="Arial"/>
          <w:color w:val="000000" w:themeColor="text1"/>
          <w:sz w:val="22"/>
          <w:szCs w:val="22"/>
        </w:rPr>
        <w:t>documents</w:t>
      </w:r>
      <w:proofErr w:type="gramEnd"/>
    </w:p>
    <w:tbl>
      <w:tblPr>
        <w:tblStyle w:val="TableGrid"/>
        <w:tblW w:w="9135" w:type="dxa"/>
        <w:tblInd w:w="-5" w:type="dxa"/>
        <w:tblLook w:val="04A0" w:firstRow="1" w:lastRow="0" w:firstColumn="1" w:lastColumn="0" w:noHBand="0" w:noVBand="1"/>
      </w:tblPr>
      <w:tblGrid>
        <w:gridCol w:w="5136"/>
        <w:gridCol w:w="1442"/>
        <w:gridCol w:w="1442"/>
        <w:gridCol w:w="1115"/>
      </w:tblGrid>
      <w:tr w:rsidR="00FC484F" w:rsidRPr="00FC484F" w14:paraId="3C8A0F10" w14:textId="503B107A" w:rsidTr="00155F27">
        <w:trPr>
          <w:trHeight w:val="984"/>
          <w:tblHeader/>
        </w:trPr>
        <w:tc>
          <w:tcPr>
            <w:tcW w:w="5136" w:type="dxa"/>
            <w:shd w:val="clear" w:color="auto" w:fill="F2F2F2" w:themeFill="background1" w:themeFillShade="F2"/>
            <w:vAlign w:val="bottom"/>
          </w:tcPr>
          <w:p w14:paraId="5A6AB155" w14:textId="3EFC0C6E" w:rsidR="00FC484F" w:rsidRPr="00FC484F" w:rsidRDefault="00FC484F" w:rsidP="000955D2">
            <w:pPr>
              <w:spacing w:line="276" w:lineRule="auto"/>
              <w:rPr>
                <w:rFonts w:ascii="Arial" w:hAnsi="Arial" w:cs="Arial"/>
                <w:b/>
                <w:bCs/>
                <w:color w:val="000000" w:themeColor="text1"/>
                <w:sz w:val="21"/>
                <w:szCs w:val="21"/>
              </w:rPr>
            </w:pPr>
            <w:r w:rsidRPr="00FC484F">
              <w:rPr>
                <w:rFonts w:ascii="Arial" w:hAnsi="Arial" w:cs="Arial"/>
                <w:b/>
                <w:bCs/>
                <w:color w:val="000000" w:themeColor="text1"/>
                <w:sz w:val="21"/>
                <w:szCs w:val="21"/>
              </w:rPr>
              <w:t>Description</w:t>
            </w:r>
          </w:p>
        </w:tc>
        <w:tc>
          <w:tcPr>
            <w:tcW w:w="1442" w:type="dxa"/>
            <w:shd w:val="clear" w:color="auto" w:fill="F2F2F2" w:themeFill="background1" w:themeFillShade="F2"/>
            <w:vAlign w:val="bottom"/>
          </w:tcPr>
          <w:p w14:paraId="4A21E1EB" w14:textId="1CA107B4"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Compulsory (Yes/No)</w:t>
            </w:r>
          </w:p>
        </w:tc>
        <w:tc>
          <w:tcPr>
            <w:tcW w:w="1442" w:type="dxa"/>
            <w:shd w:val="clear" w:color="auto" w:fill="F2F2F2" w:themeFill="background1" w:themeFillShade="F2"/>
            <w:vAlign w:val="bottom"/>
          </w:tcPr>
          <w:p w14:paraId="10E4DE9F" w14:textId="57387DF1"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Non-Compulsory (Yes/No)</w:t>
            </w:r>
          </w:p>
        </w:tc>
        <w:tc>
          <w:tcPr>
            <w:tcW w:w="1115" w:type="dxa"/>
            <w:shd w:val="clear" w:color="auto" w:fill="F2F2F2" w:themeFill="background1" w:themeFillShade="F2"/>
            <w:vAlign w:val="bottom"/>
          </w:tcPr>
          <w:p w14:paraId="4837B499" w14:textId="77777777"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Attached</w:t>
            </w:r>
          </w:p>
          <w:p w14:paraId="04F3F22A" w14:textId="5BB72653"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(Bidder to indicate)</w:t>
            </w:r>
          </w:p>
        </w:tc>
      </w:tr>
      <w:tr w:rsidR="00FC484F" w:rsidRPr="00FC484F" w14:paraId="00210129" w14:textId="1D9DE092" w:rsidTr="00155F27">
        <w:trPr>
          <w:trHeight w:val="451"/>
        </w:trPr>
        <w:tc>
          <w:tcPr>
            <w:tcW w:w="5136" w:type="dxa"/>
            <w:vAlign w:val="center"/>
          </w:tcPr>
          <w:p w14:paraId="1770A099" w14:textId="4B1643F3" w:rsidR="00FC484F" w:rsidRPr="00FC484F" w:rsidRDefault="00FC484F" w:rsidP="00325618">
            <w:pPr>
              <w:rPr>
                <w:rFonts w:ascii="Arial" w:hAnsi="Arial" w:cs="Arial"/>
                <w:sz w:val="21"/>
                <w:szCs w:val="21"/>
              </w:rPr>
            </w:pPr>
            <w:r w:rsidRPr="00FC484F">
              <w:rPr>
                <w:rFonts w:ascii="Arial" w:hAnsi="Arial" w:cs="Arial"/>
                <w:sz w:val="21"/>
                <w:szCs w:val="21"/>
              </w:rPr>
              <w:t>CIPC Registration Documents</w:t>
            </w:r>
          </w:p>
        </w:tc>
        <w:tc>
          <w:tcPr>
            <w:tcW w:w="1442" w:type="dxa"/>
          </w:tcPr>
          <w:p w14:paraId="56CDC182" w14:textId="59B5F92B"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2E856D59"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4CBCF411"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6669D600" w14:textId="19E740F7" w:rsidTr="00155F27">
        <w:trPr>
          <w:trHeight w:val="444"/>
        </w:trPr>
        <w:tc>
          <w:tcPr>
            <w:tcW w:w="5136" w:type="dxa"/>
            <w:vAlign w:val="center"/>
          </w:tcPr>
          <w:p w14:paraId="0D364555" w14:textId="0DAE3C0E" w:rsidR="00FC484F" w:rsidRPr="00FC484F" w:rsidRDefault="00FC484F" w:rsidP="00325618">
            <w:pPr>
              <w:rPr>
                <w:rFonts w:ascii="Arial" w:hAnsi="Arial" w:cs="Arial"/>
                <w:b/>
                <w:bCs/>
                <w:i/>
                <w:iCs/>
                <w:sz w:val="21"/>
                <w:szCs w:val="21"/>
              </w:rPr>
            </w:pPr>
            <w:r w:rsidRPr="00FC484F">
              <w:rPr>
                <w:rFonts w:ascii="Arial" w:hAnsi="Arial" w:cs="Arial"/>
                <w:sz w:val="21"/>
                <w:szCs w:val="21"/>
              </w:rPr>
              <w:t>Valid B-BBEE certificate/</w:t>
            </w:r>
            <w:proofErr w:type="gramStart"/>
            <w:r w:rsidRPr="00FC484F">
              <w:rPr>
                <w:rFonts w:ascii="Arial" w:hAnsi="Arial" w:cs="Arial"/>
                <w:sz w:val="21"/>
                <w:szCs w:val="21"/>
              </w:rPr>
              <w:t>Sworn Affidavit</w:t>
            </w:r>
            <w:proofErr w:type="gramEnd"/>
            <w:r w:rsidRPr="00FC484F">
              <w:rPr>
                <w:rFonts w:ascii="Arial" w:hAnsi="Arial" w:cs="Arial"/>
                <w:sz w:val="21"/>
                <w:szCs w:val="21"/>
              </w:rPr>
              <w:t xml:space="preserve"> </w:t>
            </w:r>
          </w:p>
        </w:tc>
        <w:tc>
          <w:tcPr>
            <w:tcW w:w="1442" w:type="dxa"/>
          </w:tcPr>
          <w:p w14:paraId="760E93A3" w14:textId="60E95EA7"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2842C08E"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57B3FE40"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7D4D66CC" w14:textId="2F2DB1C5" w:rsidTr="00155F27">
        <w:trPr>
          <w:trHeight w:val="419"/>
        </w:trPr>
        <w:tc>
          <w:tcPr>
            <w:tcW w:w="5136" w:type="dxa"/>
            <w:vAlign w:val="center"/>
          </w:tcPr>
          <w:p w14:paraId="0543BDAF" w14:textId="47E626D6" w:rsidR="00FC484F" w:rsidRPr="00FC484F" w:rsidRDefault="00FC484F" w:rsidP="00325618">
            <w:pPr>
              <w:rPr>
                <w:rFonts w:ascii="Arial" w:hAnsi="Arial" w:cs="Arial"/>
                <w:sz w:val="21"/>
                <w:szCs w:val="21"/>
              </w:rPr>
            </w:pPr>
            <w:r w:rsidRPr="00FC484F">
              <w:rPr>
                <w:rFonts w:ascii="Arial" w:hAnsi="Arial" w:cs="Arial"/>
                <w:sz w:val="21"/>
                <w:szCs w:val="21"/>
              </w:rPr>
              <w:t>Valid Tax Compliance Letter/PIN</w:t>
            </w:r>
          </w:p>
        </w:tc>
        <w:tc>
          <w:tcPr>
            <w:tcW w:w="1442" w:type="dxa"/>
          </w:tcPr>
          <w:p w14:paraId="12D08379" w14:textId="73E126E0"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64506277"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0709A837"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08DAA263" w14:textId="1886EAB3" w:rsidTr="00155F27">
        <w:trPr>
          <w:trHeight w:val="573"/>
        </w:trPr>
        <w:tc>
          <w:tcPr>
            <w:tcW w:w="5136" w:type="dxa"/>
            <w:vAlign w:val="center"/>
          </w:tcPr>
          <w:p w14:paraId="1D6D9A3F" w14:textId="5BB9AA94" w:rsidR="00FC484F" w:rsidRPr="00FC484F" w:rsidRDefault="00FC484F" w:rsidP="00325618">
            <w:pPr>
              <w:rPr>
                <w:rFonts w:ascii="Arial" w:hAnsi="Arial" w:cs="Arial"/>
                <w:sz w:val="21"/>
                <w:szCs w:val="21"/>
              </w:rPr>
            </w:pPr>
            <w:r w:rsidRPr="00FC484F">
              <w:rPr>
                <w:rFonts w:ascii="Arial" w:hAnsi="Arial" w:cs="Arial"/>
                <w:sz w:val="21"/>
                <w:szCs w:val="21"/>
              </w:rPr>
              <w:t>Valid Notice of VAT registration for all expenditure more than R1 million</w:t>
            </w:r>
          </w:p>
        </w:tc>
        <w:tc>
          <w:tcPr>
            <w:tcW w:w="1442" w:type="dxa"/>
          </w:tcPr>
          <w:p w14:paraId="10C3195D" w14:textId="154244C6" w:rsidR="00FC484F" w:rsidRPr="00283282" w:rsidRDefault="004D65D8"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27B0BA49" w14:textId="30325060"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0AE688A8"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7DA34076" w14:textId="5A81963E" w:rsidTr="00155F27">
        <w:trPr>
          <w:trHeight w:val="573"/>
        </w:trPr>
        <w:tc>
          <w:tcPr>
            <w:tcW w:w="5136" w:type="dxa"/>
            <w:vAlign w:val="center"/>
          </w:tcPr>
          <w:p w14:paraId="24A379EE" w14:textId="433D5477" w:rsidR="00FC484F" w:rsidRPr="00FC484F" w:rsidRDefault="00FC484F" w:rsidP="00EC582F">
            <w:pPr>
              <w:ind w:right="-109"/>
              <w:jc w:val="both"/>
              <w:rPr>
                <w:rFonts w:ascii="Arial" w:hAnsi="Arial" w:cs="Arial"/>
                <w:sz w:val="21"/>
                <w:szCs w:val="21"/>
              </w:rPr>
            </w:pPr>
            <w:r w:rsidRPr="00FC484F">
              <w:rPr>
                <w:rFonts w:ascii="Arial" w:hAnsi="Arial" w:cs="Arial"/>
                <w:sz w:val="21"/>
                <w:szCs w:val="21"/>
              </w:rPr>
              <w:t xml:space="preserve">Joint Venture Agreement or Consortium Agreement, </w:t>
            </w:r>
            <w:r w:rsidR="00EC582F">
              <w:rPr>
                <w:rFonts w:ascii="Arial" w:hAnsi="Arial" w:cs="Arial"/>
                <w:sz w:val="21"/>
                <w:szCs w:val="21"/>
              </w:rPr>
              <w:t>s</w:t>
            </w:r>
            <w:r w:rsidRPr="00FC484F">
              <w:rPr>
                <w:rFonts w:ascii="Arial" w:hAnsi="Arial" w:cs="Arial"/>
                <w:sz w:val="21"/>
                <w:szCs w:val="21"/>
              </w:rPr>
              <w:t>igned and initialled on each page (if applicable)</w:t>
            </w:r>
          </w:p>
        </w:tc>
        <w:tc>
          <w:tcPr>
            <w:tcW w:w="1442" w:type="dxa"/>
          </w:tcPr>
          <w:p w14:paraId="2E896C30" w14:textId="42615C7A" w:rsidR="00FC484F" w:rsidRPr="00283282" w:rsidRDefault="009211C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69084746" w14:textId="72766082"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386DAD27"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2B37C8C1" w14:textId="629888D5" w:rsidTr="00155F27">
        <w:trPr>
          <w:trHeight w:val="647"/>
        </w:trPr>
        <w:tc>
          <w:tcPr>
            <w:tcW w:w="5136" w:type="dxa"/>
            <w:vAlign w:val="center"/>
          </w:tcPr>
          <w:p w14:paraId="4908D0BD" w14:textId="0A4359B3" w:rsidR="00FC484F" w:rsidRPr="00FC484F" w:rsidRDefault="00FC484F" w:rsidP="00325618">
            <w:pPr>
              <w:rPr>
                <w:rFonts w:ascii="Arial" w:hAnsi="Arial" w:cs="Arial"/>
                <w:sz w:val="21"/>
                <w:szCs w:val="21"/>
              </w:rPr>
            </w:pPr>
            <w:r w:rsidRPr="00FC484F">
              <w:rPr>
                <w:rFonts w:ascii="Arial" w:hAnsi="Arial" w:cs="Arial"/>
                <w:sz w:val="21"/>
                <w:szCs w:val="21"/>
              </w:rPr>
              <w:t xml:space="preserve">Signed Global Fund Code of Conduct for Suppliers of Services </w:t>
            </w:r>
          </w:p>
        </w:tc>
        <w:tc>
          <w:tcPr>
            <w:tcW w:w="1442" w:type="dxa"/>
          </w:tcPr>
          <w:p w14:paraId="723CC94F" w14:textId="0701BB2A"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2103D60F"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10C64127"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621D37AB" w14:textId="20BE2C9E" w:rsidTr="00155F27">
        <w:trPr>
          <w:trHeight w:val="419"/>
        </w:trPr>
        <w:tc>
          <w:tcPr>
            <w:tcW w:w="5136" w:type="dxa"/>
            <w:vAlign w:val="center"/>
          </w:tcPr>
          <w:p w14:paraId="04E6A700" w14:textId="4EC6E7EA" w:rsidR="00FC484F" w:rsidRPr="00FC484F" w:rsidRDefault="00FC484F" w:rsidP="00325618">
            <w:pPr>
              <w:rPr>
                <w:rFonts w:ascii="Arial" w:hAnsi="Arial" w:cs="Arial"/>
                <w:sz w:val="21"/>
                <w:szCs w:val="21"/>
              </w:rPr>
            </w:pPr>
            <w:r w:rsidRPr="00FC484F">
              <w:rPr>
                <w:rFonts w:ascii="Arial" w:hAnsi="Arial" w:cs="Arial"/>
                <w:sz w:val="21"/>
                <w:szCs w:val="21"/>
              </w:rPr>
              <w:t>Bid terms and conditions - Completed and signed</w:t>
            </w:r>
          </w:p>
        </w:tc>
        <w:tc>
          <w:tcPr>
            <w:tcW w:w="1442" w:type="dxa"/>
          </w:tcPr>
          <w:p w14:paraId="1FA16CDD" w14:textId="6875F00E"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0EDA272A"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3AC26CC2"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37B7349A" w14:textId="4FD333A1" w:rsidTr="00155F27">
        <w:trPr>
          <w:trHeight w:val="419"/>
        </w:trPr>
        <w:tc>
          <w:tcPr>
            <w:tcW w:w="5136" w:type="dxa"/>
            <w:vAlign w:val="center"/>
          </w:tcPr>
          <w:p w14:paraId="63D77A9F" w14:textId="437F1283" w:rsidR="00FC484F" w:rsidRPr="00FC484F" w:rsidRDefault="00FC484F" w:rsidP="00325618">
            <w:pPr>
              <w:rPr>
                <w:rFonts w:ascii="Arial" w:hAnsi="Arial" w:cs="Arial"/>
                <w:sz w:val="21"/>
                <w:szCs w:val="21"/>
              </w:rPr>
            </w:pPr>
            <w:r w:rsidRPr="00FC484F">
              <w:rPr>
                <w:rFonts w:ascii="Arial" w:hAnsi="Arial" w:cs="Arial"/>
                <w:sz w:val="21"/>
                <w:szCs w:val="21"/>
              </w:rPr>
              <w:t xml:space="preserve">Special Conditions </w:t>
            </w:r>
            <w:r w:rsidR="00EC582F">
              <w:rPr>
                <w:rFonts w:ascii="Arial" w:hAnsi="Arial" w:cs="Arial"/>
                <w:sz w:val="21"/>
                <w:szCs w:val="21"/>
              </w:rPr>
              <w:t>o</w:t>
            </w:r>
            <w:r w:rsidRPr="00FC484F">
              <w:rPr>
                <w:rFonts w:ascii="Arial" w:hAnsi="Arial" w:cs="Arial"/>
                <w:sz w:val="21"/>
                <w:szCs w:val="21"/>
              </w:rPr>
              <w:t>f Contract signed</w:t>
            </w:r>
          </w:p>
        </w:tc>
        <w:tc>
          <w:tcPr>
            <w:tcW w:w="1442" w:type="dxa"/>
          </w:tcPr>
          <w:p w14:paraId="5C880119" w14:textId="0F8732F7"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689F0607"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74708991"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487CFBE1" w14:textId="1C5A76F7" w:rsidTr="00155F27">
        <w:trPr>
          <w:trHeight w:val="419"/>
        </w:trPr>
        <w:tc>
          <w:tcPr>
            <w:tcW w:w="5136" w:type="dxa"/>
            <w:vAlign w:val="center"/>
          </w:tcPr>
          <w:p w14:paraId="00444FB6" w14:textId="76FEF353" w:rsidR="00FC484F" w:rsidRPr="00FC484F" w:rsidRDefault="00FC484F" w:rsidP="00325618">
            <w:pPr>
              <w:rPr>
                <w:rFonts w:ascii="Arial" w:hAnsi="Arial" w:cs="Arial"/>
                <w:sz w:val="21"/>
                <w:szCs w:val="21"/>
              </w:rPr>
            </w:pPr>
            <w:r w:rsidRPr="00FC484F">
              <w:rPr>
                <w:rFonts w:ascii="Arial" w:hAnsi="Arial" w:cs="Arial"/>
                <w:sz w:val="21"/>
                <w:szCs w:val="21"/>
              </w:rPr>
              <w:t>Completed and Signed Declaration of Interest</w:t>
            </w:r>
          </w:p>
        </w:tc>
        <w:tc>
          <w:tcPr>
            <w:tcW w:w="1442" w:type="dxa"/>
          </w:tcPr>
          <w:p w14:paraId="57B2A0C1" w14:textId="50BAD418" w:rsidR="00FC484F" w:rsidRPr="00283282" w:rsidRDefault="00283282" w:rsidP="00B218C6">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7ACDE953"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55929BCD"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67EE6D99" w14:textId="746FD88B" w:rsidTr="00155F27">
        <w:trPr>
          <w:trHeight w:val="827"/>
        </w:trPr>
        <w:tc>
          <w:tcPr>
            <w:tcW w:w="5136" w:type="dxa"/>
            <w:vAlign w:val="center"/>
          </w:tcPr>
          <w:p w14:paraId="0117CF86" w14:textId="2D415E9B" w:rsidR="00FC484F" w:rsidRPr="00FC484F" w:rsidRDefault="00FC484F" w:rsidP="00EC582F">
            <w:pPr>
              <w:jc w:val="both"/>
              <w:rPr>
                <w:rFonts w:ascii="Arial" w:hAnsi="Arial" w:cs="Arial"/>
                <w:sz w:val="21"/>
                <w:szCs w:val="21"/>
              </w:rPr>
            </w:pPr>
            <w:r w:rsidRPr="00FC484F">
              <w:rPr>
                <w:rFonts w:ascii="Arial" w:hAnsi="Arial" w:cs="Arial"/>
                <w:sz w:val="21"/>
                <w:szCs w:val="21"/>
              </w:rPr>
              <w:t>Completed, Signed and Certified copy of resolution personally signed by the chairperson of board of directors attached or delegated person</w:t>
            </w:r>
          </w:p>
        </w:tc>
        <w:tc>
          <w:tcPr>
            <w:tcW w:w="1442" w:type="dxa"/>
          </w:tcPr>
          <w:p w14:paraId="0980EA26" w14:textId="2A67768F"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31A37C90"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01D33ADF"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5F9B405D" w14:textId="77777777" w:rsidTr="00155F27">
        <w:trPr>
          <w:trHeight w:val="548"/>
        </w:trPr>
        <w:tc>
          <w:tcPr>
            <w:tcW w:w="5136" w:type="dxa"/>
            <w:vAlign w:val="center"/>
          </w:tcPr>
          <w:p w14:paraId="4AA71104" w14:textId="18AB7A03" w:rsidR="00FC484F" w:rsidRPr="00FC484F" w:rsidRDefault="00FC484F" w:rsidP="00952A95">
            <w:pPr>
              <w:rPr>
                <w:rFonts w:ascii="Arial" w:hAnsi="Arial" w:cs="Arial"/>
                <w:sz w:val="21"/>
                <w:szCs w:val="21"/>
                <w:lang w:val="en-GB"/>
              </w:rPr>
            </w:pPr>
            <w:r w:rsidRPr="00FC484F">
              <w:rPr>
                <w:rFonts w:ascii="Arial" w:hAnsi="Arial" w:cs="Arial"/>
                <w:sz w:val="21"/>
                <w:szCs w:val="21"/>
                <w:lang w:val="en-GB"/>
              </w:rPr>
              <w:t>Bid document completed and signed</w:t>
            </w:r>
          </w:p>
        </w:tc>
        <w:tc>
          <w:tcPr>
            <w:tcW w:w="1442" w:type="dxa"/>
          </w:tcPr>
          <w:p w14:paraId="064492BC" w14:textId="43493627"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0FBDE654"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0339E88E"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44C61302" w14:textId="77777777" w:rsidTr="00155F27">
        <w:trPr>
          <w:trHeight w:val="557"/>
        </w:trPr>
        <w:tc>
          <w:tcPr>
            <w:tcW w:w="5136" w:type="dxa"/>
            <w:vAlign w:val="center"/>
          </w:tcPr>
          <w:p w14:paraId="371086B9" w14:textId="5AE70970" w:rsidR="00FC484F" w:rsidRPr="00FC484F" w:rsidRDefault="00FC484F" w:rsidP="00952A95">
            <w:pPr>
              <w:rPr>
                <w:rFonts w:ascii="Arial" w:hAnsi="Arial" w:cs="Arial"/>
                <w:sz w:val="21"/>
                <w:szCs w:val="21"/>
              </w:rPr>
            </w:pPr>
            <w:r w:rsidRPr="00FC484F">
              <w:rPr>
                <w:rFonts w:ascii="Arial" w:hAnsi="Arial" w:cs="Arial"/>
                <w:sz w:val="21"/>
                <w:szCs w:val="21"/>
              </w:rPr>
              <w:t>Approach and methodology</w:t>
            </w:r>
          </w:p>
        </w:tc>
        <w:tc>
          <w:tcPr>
            <w:tcW w:w="1442" w:type="dxa"/>
          </w:tcPr>
          <w:p w14:paraId="100D301E" w14:textId="60DFA271"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64FB9842"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230D0002"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2BF756F5" w14:textId="77777777" w:rsidTr="00155F27">
        <w:trPr>
          <w:trHeight w:val="557"/>
        </w:trPr>
        <w:tc>
          <w:tcPr>
            <w:tcW w:w="5136" w:type="dxa"/>
            <w:vAlign w:val="center"/>
          </w:tcPr>
          <w:p w14:paraId="401BE1F1" w14:textId="0281293A" w:rsidR="00FC484F" w:rsidRPr="00FC484F" w:rsidRDefault="00F40FCA" w:rsidP="00952A95">
            <w:pPr>
              <w:rPr>
                <w:rFonts w:ascii="Arial" w:hAnsi="Arial" w:cs="Arial"/>
                <w:sz w:val="21"/>
                <w:szCs w:val="21"/>
              </w:rPr>
            </w:pPr>
            <w:r>
              <w:rPr>
                <w:rFonts w:ascii="Arial" w:hAnsi="Arial" w:cs="Arial"/>
                <w:sz w:val="21"/>
                <w:szCs w:val="21"/>
              </w:rPr>
              <w:t>Bid response proposal</w:t>
            </w:r>
          </w:p>
        </w:tc>
        <w:tc>
          <w:tcPr>
            <w:tcW w:w="1442" w:type="dxa"/>
          </w:tcPr>
          <w:p w14:paraId="08B79EBD" w14:textId="7E67BB63"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07517761"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5B5D78FD"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489DAD96" w14:textId="4F3A37E8" w:rsidTr="00155F27">
        <w:trPr>
          <w:trHeight w:val="575"/>
        </w:trPr>
        <w:tc>
          <w:tcPr>
            <w:tcW w:w="5136" w:type="dxa"/>
            <w:vAlign w:val="center"/>
          </w:tcPr>
          <w:p w14:paraId="154CB0C5" w14:textId="120740CD" w:rsidR="00FC484F" w:rsidRPr="00FC484F" w:rsidRDefault="00FC484F" w:rsidP="00952A95">
            <w:pPr>
              <w:rPr>
                <w:rFonts w:ascii="Arial" w:hAnsi="Arial" w:cs="Arial"/>
                <w:sz w:val="21"/>
                <w:szCs w:val="21"/>
              </w:rPr>
            </w:pPr>
            <w:r w:rsidRPr="00FC484F">
              <w:rPr>
                <w:rFonts w:ascii="Arial" w:hAnsi="Arial" w:cs="Arial"/>
                <w:sz w:val="21"/>
                <w:szCs w:val="21"/>
              </w:rPr>
              <w:t>Reference Letters and Testimonials on company letterheads</w:t>
            </w:r>
          </w:p>
        </w:tc>
        <w:tc>
          <w:tcPr>
            <w:tcW w:w="1442" w:type="dxa"/>
          </w:tcPr>
          <w:p w14:paraId="3A263EEC" w14:textId="6C8CCC35"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6848B6E7"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077FA556"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37F59433" w14:textId="46F696DA" w:rsidTr="00155F27">
        <w:trPr>
          <w:trHeight w:val="419"/>
        </w:trPr>
        <w:tc>
          <w:tcPr>
            <w:tcW w:w="5136" w:type="dxa"/>
            <w:vAlign w:val="center"/>
          </w:tcPr>
          <w:p w14:paraId="0CA6AEF7" w14:textId="4EC59B27" w:rsidR="00FC484F" w:rsidRPr="00FC484F" w:rsidRDefault="00FC484F" w:rsidP="00952A95">
            <w:pPr>
              <w:rPr>
                <w:rFonts w:ascii="Arial" w:hAnsi="Arial" w:cs="Arial"/>
                <w:sz w:val="21"/>
                <w:szCs w:val="21"/>
              </w:rPr>
            </w:pPr>
            <w:r w:rsidRPr="0075768B">
              <w:rPr>
                <w:rFonts w:ascii="Arial" w:hAnsi="Arial" w:cs="Arial"/>
                <w:sz w:val="21"/>
                <w:szCs w:val="21"/>
              </w:rPr>
              <w:t>Pricing Schedule</w:t>
            </w:r>
            <w:r w:rsidR="004D65D8" w:rsidRPr="0075768B">
              <w:rPr>
                <w:rFonts w:ascii="Arial" w:hAnsi="Arial" w:cs="Arial"/>
                <w:sz w:val="21"/>
                <w:szCs w:val="21"/>
              </w:rPr>
              <w:t xml:space="preserve"> – Annexure A</w:t>
            </w:r>
          </w:p>
        </w:tc>
        <w:tc>
          <w:tcPr>
            <w:tcW w:w="1442" w:type="dxa"/>
          </w:tcPr>
          <w:p w14:paraId="7192ED81" w14:textId="70830835"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2CAE5B69"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7D061563"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21B3B57C" w14:textId="77777777" w:rsidTr="00155F27">
        <w:trPr>
          <w:trHeight w:val="419"/>
        </w:trPr>
        <w:tc>
          <w:tcPr>
            <w:tcW w:w="5136" w:type="dxa"/>
            <w:vAlign w:val="center"/>
          </w:tcPr>
          <w:p w14:paraId="3BCD75A5" w14:textId="119EE3FF" w:rsidR="00FC484F" w:rsidRPr="00FC484F" w:rsidRDefault="00FC484F" w:rsidP="00952A95">
            <w:pPr>
              <w:rPr>
                <w:rFonts w:ascii="Arial" w:hAnsi="Arial" w:cs="Arial"/>
                <w:sz w:val="21"/>
                <w:szCs w:val="21"/>
              </w:rPr>
            </w:pPr>
            <w:r w:rsidRPr="00C75FB4">
              <w:rPr>
                <w:rFonts w:ascii="Arial" w:hAnsi="Arial" w:cs="Arial"/>
                <w:b/>
                <w:bCs/>
                <w:sz w:val="21"/>
                <w:szCs w:val="21"/>
              </w:rPr>
              <w:t>Other</w:t>
            </w:r>
            <w:r w:rsidRPr="00FC484F">
              <w:rPr>
                <w:rFonts w:ascii="Arial" w:hAnsi="Arial" w:cs="Arial"/>
                <w:sz w:val="21"/>
                <w:szCs w:val="21"/>
              </w:rPr>
              <w:t>:</w:t>
            </w:r>
          </w:p>
        </w:tc>
        <w:tc>
          <w:tcPr>
            <w:tcW w:w="1442" w:type="dxa"/>
          </w:tcPr>
          <w:p w14:paraId="54271574"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442" w:type="dxa"/>
          </w:tcPr>
          <w:p w14:paraId="7A6EED29"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0C8D3EED"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66E7040F" w14:textId="77777777" w:rsidTr="00155F27">
        <w:trPr>
          <w:trHeight w:val="629"/>
        </w:trPr>
        <w:tc>
          <w:tcPr>
            <w:tcW w:w="5136" w:type="dxa"/>
            <w:vAlign w:val="center"/>
          </w:tcPr>
          <w:p w14:paraId="3F372A25" w14:textId="0A55F636" w:rsidR="00FC484F" w:rsidRPr="00FC484F" w:rsidRDefault="00FC484F" w:rsidP="002E0042">
            <w:pPr>
              <w:rPr>
                <w:rFonts w:ascii="Arial" w:hAnsi="Arial" w:cs="Arial"/>
                <w:sz w:val="21"/>
                <w:szCs w:val="21"/>
              </w:rPr>
            </w:pPr>
            <w:r w:rsidRPr="00FC484F">
              <w:rPr>
                <w:rFonts w:ascii="Arial" w:hAnsi="Arial" w:cs="Arial"/>
                <w:sz w:val="21"/>
                <w:szCs w:val="21"/>
              </w:rPr>
              <w:t xml:space="preserve">Technology, Management Information and Reporting </w:t>
            </w:r>
          </w:p>
        </w:tc>
        <w:tc>
          <w:tcPr>
            <w:tcW w:w="1442" w:type="dxa"/>
          </w:tcPr>
          <w:p w14:paraId="4258A8C7" w14:textId="6DDEDC4D"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5E4FC43D"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35285238"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2DA45535" w14:textId="77777777" w:rsidTr="00155F27">
        <w:trPr>
          <w:trHeight w:val="629"/>
        </w:trPr>
        <w:tc>
          <w:tcPr>
            <w:tcW w:w="5136" w:type="dxa"/>
            <w:vAlign w:val="center"/>
          </w:tcPr>
          <w:p w14:paraId="7E32F40D" w14:textId="287171A6" w:rsidR="00FC484F" w:rsidRPr="00FC484F" w:rsidRDefault="00FC484F" w:rsidP="002E0042">
            <w:pPr>
              <w:rPr>
                <w:rFonts w:ascii="Arial" w:hAnsi="Arial" w:cs="Arial"/>
                <w:sz w:val="21"/>
                <w:szCs w:val="21"/>
              </w:rPr>
            </w:pPr>
            <w:r w:rsidRPr="00FC484F">
              <w:rPr>
                <w:rFonts w:ascii="Arial" w:hAnsi="Arial" w:cs="Arial"/>
                <w:sz w:val="21"/>
                <w:szCs w:val="21"/>
              </w:rPr>
              <w:t>Account Management and Customer Satisfaction procedure</w:t>
            </w:r>
            <w:r w:rsidRPr="00FC484F">
              <w:rPr>
                <w:rFonts w:ascii="Arial" w:hAnsi="Arial" w:cs="Arial"/>
                <w:b/>
                <w:bCs/>
                <w:sz w:val="21"/>
                <w:szCs w:val="21"/>
              </w:rPr>
              <w:t xml:space="preserve"> </w:t>
            </w:r>
          </w:p>
        </w:tc>
        <w:tc>
          <w:tcPr>
            <w:tcW w:w="1442" w:type="dxa"/>
          </w:tcPr>
          <w:p w14:paraId="03C99EB9" w14:textId="19B66A57" w:rsidR="00FC484F" w:rsidRPr="00283282" w:rsidRDefault="00283282" w:rsidP="00952A95">
            <w:pPr>
              <w:spacing w:line="360" w:lineRule="auto"/>
              <w:rPr>
                <w:rFonts w:ascii="Wingdings 2" w:hAnsi="Wingdings 2" w:cs="Arial"/>
                <w:b/>
                <w:bCs/>
                <w:color w:val="000000" w:themeColor="text1"/>
                <w:sz w:val="21"/>
                <w:szCs w:val="21"/>
              </w:rPr>
            </w:pPr>
            <w:r>
              <w:rPr>
                <w:rFonts w:ascii="Wingdings 2" w:hAnsi="Wingdings 2" w:cs="Arial"/>
                <w:b/>
                <w:bCs/>
                <w:color w:val="000000" w:themeColor="text1"/>
                <w:sz w:val="21"/>
                <w:szCs w:val="21"/>
              </w:rPr>
              <w:t>P</w:t>
            </w:r>
          </w:p>
        </w:tc>
        <w:tc>
          <w:tcPr>
            <w:tcW w:w="1442" w:type="dxa"/>
          </w:tcPr>
          <w:p w14:paraId="68DAC664"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2BF9EA75" w14:textId="77777777" w:rsidR="00FC484F" w:rsidRPr="00283282" w:rsidRDefault="00FC484F" w:rsidP="00952A95">
            <w:pPr>
              <w:spacing w:line="360" w:lineRule="auto"/>
              <w:rPr>
                <w:rFonts w:ascii="Wingdings 2" w:hAnsi="Wingdings 2" w:cs="Arial"/>
                <w:b/>
                <w:bCs/>
                <w:color w:val="000000" w:themeColor="text1"/>
                <w:sz w:val="21"/>
                <w:szCs w:val="21"/>
              </w:rPr>
            </w:pPr>
          </w:p>
        </w:tc>
      </w:tr>
    </w:tbl>
    <w:p w14:paraId="5157FD64" w14:textId="5E153E45" w:rsidR="00B218C6" w:rsidRPr="00DB0ABF" w:rsidRDefault="00325618" w:rsidP="003004DC">
      <w:pPr>
        <w:spacing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Note: </w:t>
      </w:r>
      <w:r w:rsidRPr="00DB0ABF">
        <w:rPr>
          <w:rFonts w:ascii="Arial" w:hAnsi="Arial" w:cs="Arial"/>
          <w:b/>
          <w:bCs/>
          <w:i/>
          <w:iCs/>
          <w:sz w:val="22"/>
          <w:szCs w:val="22"/>
          <w:lang w:val="en-ZA"/>
        </w:rPr>
        <w:t xml:space="preserve">Failure on the part of a </w:t>
      </w:r>
      <w:r w:rsidR="00D809A8">
        <w:rPr>
          <w:rFonts w:ascii="Arial" w:hAnsi="Arial" w:cs="Arial"/>
          <w:b/>
          <w:bCs/>
          <w:i/>
          <w:iCs/>
          <w:sz w:val="22"/>
          <w:szCs w:val="22"/>
          <w:lang w:val="en-ZA"/>
        </w:rPr>
        <w:t>Bidder</w:t>
      </w:r>
      <w:r w:rsidRPr="00DB0ABF">
        <w:rPr>
          <w:rFonts w:ascii="Arial" w:hAnsi="Arial" w:cs="Arial"/>
          <w:b/>
          <w:bCs/>
          <w:i/>
          <w:iCs/>
          <w:sz w:val="22"/>
          <w:szCs w:val="22"/>
          <w:lang w:val="en-ZA"/>
        </w:rPr>
        <w:t xml:space="preserve"> to submit proof of BBBEE Status level of contributor/Valid Sworn Affidavit together with the bid, will be interpreted to mean that preference points for B-BBEE status level of contribution are not claimed)</w:t>
      </w:r>
    </w:p>
    <w:p w14:paraId="011FB61B" w14:textId="3899E527" w:rsidR="00D67887" w:rsidRPr="00DB0ABF" w:rsidRDefault="00D67887" w:rsidP="00B218C6">
      <w:pPr>
        <w:spacing w:line="360" w:lineRule="auto"/>
        <w:rPr>
          <w:rFonts w:ascii="Arial" w:hAnsi="Arial" w:cs="Arial"/>
          <w:b/>
          <w:bCs/>
          <w:color w:val="000000" w:themeColor="text1"/>
          <w:sz w:val="22"/>
          <w:szCs w:val="22"/>
        </w:rPr>
      </w:pPr>
    </w:p>
    <w:p w14:paraId="205AAA2D" w14:textId="5268F341" w:rsidR="00D67887" w:rsidRPr="00616DDB" w:rsidRDefault="00D67887" w:rsidP="001250AB">
      <w:pPr>
        <w:pStyle w:val="Heading2"/>
        <w:numPr>
          <w:ilvl w:val="0"/>
          <w:numId w:val="0"/>
        </w:numPr>
        <w:spacing w:line="360" w:lineRule="auto"/>
        <w:jc w:val="right"/>
        <w:rPr>
          <w:rFonts w:ascii="Arial" w:hAnsi="Arial" w:cs="Arial"/>
          <w:noProof/>
          <w:color w:val="000000" w:themeColor="text1"/>
          <w:sz w:val="22"/>
        </w:rPr>
      </w:pPr>
      <w:bookmarkStart w:id="25" w:name="_Toc111054687"/>
      <w:r w:rsidRPr="00616DDB">
        <w:rPr>
          <w:rFonts w:ascii="Arial" w:hAnsi="Arial" w:cs="Arial"/>
          <w:noProof/>
          <w:color w:val="000000" w:themeColor="text1"/>
          <w:sz w:val="22"/>
        </w:rPr>
        <w:t>SECTION D</w:t>
      </w:r>
      <w:bookmarkEnd w:id="25"/>
    </w:p>
    <w:p w14:paraId="5B62F360" w14:textId="77777777" w:rsidR="00616DDB" w:rsidRPr="00B175B5" w:rsidRDefault="00D67887">
      <w:pPr>
        <w:pStyle w:val="Heading2"/>
        <w:numPr>
          <w:ilvl w:val="0"/>
          <w:numId w:val="4"/>
        </w:numPr>
        <w:spacing w:line="360" w:lineRule="auto"/>
        <w:jc w:val="center"/>
        <w:rPr>
          <w:rFonts w:ascii="Arial" w:hAnsi="Arial" w:cs="Arial"/>
          <w:noProof/>
          <w:color w:val="000000" w:themeColor="text1"/>
          <w:sz w:val="22"/>
        </w:rPr>
      </w:pPr>
      <w:bookmarkStart w:id="26" w:name="_Toc111054688"/>
      <w:r w:rsidRPr="00B175B5">
        <w:rPr>
          <w:rFonts w:ascii="Arial" w:hAnsi="Arial" w:cs="Arial"/>
          <w:noProof/>
          <w:color w:val="000000" w:themeColor="text1"/>
          <w:sz w:val="22"/>
        </w:rPr>
        <w:t>SPECIAL CON</w:t>
      </w:r>
      <w:r w:rsidR="006A7604" w:rsidRPr="00B175B5">
        <w:rPr>
          <w:rFonts w:ascii="Arial" w:hAnsi="Arial" w:cs="Arial"/>
          <w:noProof/>
          <w:color w:val="000000" w:themeColor="text1"/>
          <w:sz w:val="22"/>
        </w:rPr>
        <w:t>D</w:t>
      </w:r>
      <w:r w:rsidRPr="00B175B5">
        <w:rPr>
          <w:rFonts w:ascii="Arial" w:hAnsi="Arial" w:cs="Arial"/>
          <w:noProof/>
          <w:color w:val="000000" w:themeColor="text1"/>
          <w:sz w:val="22"/>
        </w:rPr>
        <w:t>ITIONS OF CONTRACT</w:t>
      </w:r>
      <w:bookmarkEnd w:id="26"/>
    </w:p>
    <w:p w14:paraId="01E446B2" w14:textId="020A2CBD" w:rsidR="003F68E8" w:rsidRPr="0017736E" w:rsidRDefault="003F68E8">
      <w:pPr>
        <w:pStyle w:val="Heading2"/>
        <w:numPr>
          <w:ilvl w:val="1"/>
          <w:numId w:val="4"/>
        </w:numPr>
        <w:spacing w:line="360" w:lineRule="auto"/>
        <w:ind w:left="709" w:hanging="709"/>
        <w:rPr>
          <w:rFonts w:ascii="Arial" w:hAnsi="Arial" w:cs="Arial"/>
          <w:color w:val="000000" w:themeColor="text1"/>
          <w:sz w:val="22"/>
        </w:rPr>
      </w:pPr>
      <w:bookmarkStart w:id="27" w:name="_Toc111054689"/>
      <w:r w:rsidRPr="0017736E">
        <w:rPr>
          <w:rFonts w:ascii="Arial" w:hAnsi="Arial" w:cs="Arial"/>
          <w:color w:val="000000" w:themeColor="text1"/>
          <w:sz w:val="22"/>
        </w:rPr>
        <w:t>Acceptance of bid</w:t>
      </w:r>
      <w:bookmarkEnd w:id="27"/>
    </w:p>
    <w:p w14:paraId="0D0B8E0C" w14:textId="510EC2E6" w:rsidR="003F68E8" w:rsidRPr="00616DDB" w:rsidRDefault="003F68E8" w:rsidP="00207445">
      <w:pPr>
        <w:pStyle w:val="Heading3"/>
        <w:spacing w:before="0"/>
        <w:jc w:val="both"/>
        <w:rPr>
          <w:rFonts w:eastAsia="MS Gothic"/>
          <w:b/>
          <w:bCs/>
          <w:sz w:val="22"/>
          <w:szCs w:val="22"/>
        </w:rPr>
      </w:pPr>
      <w:r w:rsidRPr="00616DDB">
        <w:rPr>
          <w:sz w:val="22"/>
          <w:szCs w:val="22"/>
        </w:rPr>
        <w:t>This bid has been invited and will be adjudicated in terms of the Beyond Zero Supply Chain Management Policy. The Beyond Zero Bid Adjudication Committee is under no obligation to accept the lowest or any bid.</w:t>
      </w:r>
    </w:p>
    <w:p w14:paraId="3E57E399" w14:textId="3582B92F" w:rsidR="003F68E8" w:rsidRPr="00616DDB" w:rsidRDefault="003F68E8" w:rsidP="00207445">
      <w:pPr>
        <w:pStyle w:val="Heading3"/>
        <w:spacing w:before="0"/>
        <w:jc w:val="both"/>
        <w:rPr>
          <w:sz w:val="22"/>
          <w:szCs w:val="22"/>
        </w:rPr>
      </w:pPr>
      <w:r w:rsidRPr="00616DDB">
        <w:rPr>
          <w:sz w:val="22"/>
          <w:szCs w:val="22"/>
        </w:rPr>
        <w:t xml:space="preserve">The financial standing of </w:t>
      </w:r>
      <w:r w:rsidR="00D809A8" w:rsidRPr="00616DDB">
        <w:rPr>
          <w:sz w:val="22"/>
          <w:szCs w:val="22"/>
        </w:rPr>
        <w:t>Bidder</w:t>
      </w:r>
      <w:r w:rsidRPr="00616DDB">
        <w:rPr>
          <w:sz w:val="22"/>
          <w:szCs w:val="22"/>
        </w:rPr>
        <w:t>s and their ability to manufacture or to supply goods or render services may be examined before their bids are considered for acceptance.</w:t>
      </w:r>
    </w:p>
    <w:p w14:paraId="53B4A2E9" w14:textId="755DA302" w:rsidR="009F4118" w:rsidRPr="0017736E" w:rsidRDefault="009F4118">
      <w:pPr>
        <w:pStyle w:val="Heading2"/>
        <w:numPr>
          <w:ilvl w:val="1"/>
          <w:numId w:val="4"/>
        </w:numPr>
        <w:spacing w:line="360" w:lineRule="auto"/>
        <w:ind w:left="709" w:hanging="709"/>
        <w:rPr>
          <w:rFonts w:ascii="Arial" w:hAnsi="Arial" w:cs="Arial"/>
          <w:color w:val="000000" w:themeColor="text1"/>
          <w:sz w:val="22"/>
        </w:rPr>
      </w:pPr>
      <w:bookmarkStart w:id="28" w:name="_Toc111054690"/>
      <w:r w:rsidRPr="0017736E">
        <w:rPr>
          <w:rFonts w:ascii="Arial" w:hAnsi="Arial" w:cs="Arial"/>
          <w:color w:val="000000" w:themeColor="text1"/>
          <w:sz w:val="22"/>
        </w:rPr>
        <w:t>Service Level Agreement</w:t>
      </w:r>
      <w:bookmarkEnd w:id="28"/>
    </w:p>
    <w:p w14:paraId="6B260A73" w14:textId="18F9361F" w:rsidR="009F4118" w:rsidRPr="00616DDB" w:rsidRDefault="009F4118" w:rsidP="00207445">
      <w:pPr>
        <w:pStyle w:val="Heading3"/>
        <w:spacing w:before="0"/>
        <w:jc w:val="both"/>
        <w:rPr>
          <w:sz w:val="22"/>
          <w:szCs w:val="22"/>
        </w:rPr>
      </w:pPr>
      <w:r w:rsidRPr="00207445">
        <w:rPr>
          <w:sz w:val="22"/>
          <w:szCs w:val="22"/>
        </w:rPr>
        <w:t>The</w:t>
      </w:r>
      <w:r w:rsidRPr="00616DDB">
        <w:rPr>
          <w:rFonts w:eastAsiaTheme="minorHAnsi"/>
          <w:sz w:val="22"/>
          <w:szCs w:val="22"/>
        </w:rPr>
        <w:t xml:space="preserve"> award of the </w:t>
      </w:r>
      <w:r w:rsidRPr="00616DDB">
        <w:rPr>
          <w:sz w:val="22"/>
          <w:szCs w:val="22"/>
        </w:rPr>
        <w:t>bid</w:t>
      </w:r>
      <w:r w:rsidRPr="00616DDB">
        <w:rPr>
          <w:rFonts w:eastAsiaTheme="minorHAnsi"/>
          <w:sz w:val="22"/>
          <w:szCs w:val="22"/>
        </w:rPr>
        <w:t xml:space="preserve"> is subject to the signing of a Service Level Agreement (SLA) between the successful </w:t>
      </w:r>
      <w:r w:rsidR="001A6293">
        <w:rPr>
          <w:rFonts w:eastAsiaTheme="minorHAnsi"/>
          <w:sz w:val="22"/>
          <w:szCs w:val="22"/>
        </w:rPr>
        <w:t>B</w:t>
      </w:r>
      <w:r w:rsidRPr="00616DDB">
        <w:rPr>
          <w:rFonts w:eastAsiaTheme="minorHAnsi"/>
          <w:sz w:val="22"/>
          <w:szCs w:val="22"/>
        </w:rPr>
        <w:t xml:space="preserve">idder and </w:t>
      </w:r>
      <w:r w:rsidRPr="00616DDB">
        <w:rPr>
          <w:sz w:val="22"/>
          <w:szCs w:val="22"/>
        </w:rPr>
        <w:t>Beyond Zero</w:t>
      </w:r>
      <w:r w:rsidRPr="00616DDB">
        <w:rPr>
          <w:rFonts w:eastAsiaTheme="minorHAnsi"/>
          <w:sz w:val="22"/>
          <w:szCs w:val="22"/>
        </w:rPr>
        <w:t xml:space="preserve">. </w:t>
      </w:r>
    </w:p>
    <w:p w14:paraId="18C2C1E5" w14:textId="39BD228F" w:rsidR="003F68E8" w:rsidRPr="0017736E" w:rsidRDefault="003F68E8">
      <w:pPr>
        <w:pStyle w:val="Heading2"/>
        <w:numPr>
          <w:ilvl w:val="1"/>
          <w:numId w:val="4"/>
        </w:numPr>
        <w:spacing w:line="360" w:lineRule="auto"/>
        <w:ind w:left="709" w:hanging="709"/>
        <w:rPr>
          <w:rFonts w:ascii="Arial" w:hAnsi="Arial" w:cs="Arial"/>
          <w:color w:val="000000" w:themeColor="text1"/>
          <w:sz w:val="22"/>
        </w:rPr>
      </w:pPr>
      <w:bookmarkStart w:id="29" w:name="_Toc111054691"/>
      <w:r w:rsidRPr="0017736E">
        <w:rPr>
          <w:rFonts w:ascii="Arial" w:hAnsi="Arial" w:cs="Arial"/>
          <w:color w:val="000000" w:themeColor="text1"/>
          <w:sz w:val="22"/>
        </w:rPr>
        <w:t>Appeals</w:t>
      </w:r>
      <w:bookmarkEnd w:id="29"/>
    </w:p>
    <w:p w14:paraId="27E39653" w14:textId="3FBD7749" w:rsidR="003F68E8" w:rsidRPr="00616DDB" w:rsidRDefault="00DB0ABF" w:rsidP="00207445">
      <w:pPr>
        <w:pStyle w:val="Heading3"/>
        <w:spacing w:before="0"/>
        <w:jc w:val="both"/>
        <w:rPr>
          <w:sz w:val="22"/>
          <w:szCs w:val="22"/>
        </w:rPr>
      </w:pPr>
      <w:r w:rsidRPr="00616DDB">
        <w:rPr>
          <w:sz w:val="22"/>
          <w:szCs w:val="22"/>
        </w:rPr>
        <w:t>Entities aggrieved by a decision of a Beyond Zero Bid Adjudication Committee or a delegate of an accounting officer, may appeal to the Bid Appeals Tribunal in the prescribed manner by the Supply Chain Management Policy.</w:t>
      </w:r>
    </w:p>
    <w:p w14:paraId="629602CF" w14:textId="5311991D" w:rsidR="00DB0ABF" w:rsidRPr="0017736E" w:rsidRDefault="00DB0ABF">
      <w:pPr>
        <w:pStyle w:val="Heading2"/>
        <w:numPr>
          <w:ilvl w:val="1"/>
          <w:numId w:val="4"/>
        </w:numPr>
        <w:spacing w:line="360" w:lineRule="auto"/>
        <w:ind w:left="709" w:hanging="709"/>
        <w:rPr>
          <w:rFonts w:ascii="Arial" w:hAnsi="Arial" w:cs="Arial"/>
          <w:color w:val="000000" w:themeColor="text1"/>
          <w:sz w:val="22"/>
        </w:rPr>
      </w:pPr>
      <w:bookmarkStart w:id="30" w:name="_Toc111054692"/>
      <w:r w:rsidRPr="0017736E">
        <w:rPr>
          <w:rFonts w:ascii="Arial" w:hAnsi="Arial" w:cs="Arial"/>
          <w:color w:val="000000" w:themeColor="text1"/>
          <w:sz w:val="22"/>
        </w:rPr>
        <w:t>Amendment of contract</w:t>
      </w:r>
      <w:bookmarkEnd w:id="30"/>
    </w:p>
    <w:p w14:paraId="652BC892" w14:textId="50A2AA62" w:rsidR="00DB0ABF" w:rsidRPr="00616DDB" w:rsidRDefault="00DB0ABF" w:rsidP="00207445">
      <w:pPr>
        <w:pStyle w:val="Heading3"/>
        <w:spacing w:before="0"/>
        <w:jc w:val="both"/>
        <w:rPr>
          <w:sz w:val="22"/>
          <w:szCs w:val="22"/>
        </w:rPr>
      </w:pPr>
      <w:r w:rsidRPr="00616DDB">
        <w:rPr>
          <w:sz w:val="22"/>
          <w:szCs w:val="22"/>
        </w:rPr>
        <w:t xml:space="preserve">Any amendment to or renunciation of the provisions of the contract </w:t>
      </w:r>
      <w:r w:rsidR="00952A95" w:rsidRPr="00616DDB">
        <w:rPr>
          <w:sz w:val="22"/>
          <w:szCs w:val="22"/>
        </w:rPr>
        <w:t>shall always</w:t>
      </w:r>
      <w:r w:rsidRPr="00616DDB">
        <w:rPr>
          <w:sz w:val="22"/>
          <w:szCs w:val="22"/>
        </w:rPr>
        <w:t xml:space="preserve"> be done in writing and shall be signed by both parties subject to the Legal Services screening the amendment before it is signed.</w:t>
      </w:r>
    </w:p>
    <w:p w14:paraId="0B6F6525" w14:textId="2EF34E10" w:rsidR="007C0EA0" w:rsidRPr="0017736E" w:rsidRDefault="007C0EA0">
      <w:pPr>
        <w:pStyle w:val="Heading2"/>
        <w:numPr>
          <w:ilvl w:val="1"/>
          <w:numId w:val="4"/>
        </w:numPr>
        <w:spacing w:line="360" w:lineRule="auto"/>
        <w:ind w:left="709" w:hanging="709"/>
        <w:rPr>
          <w:rFonts w:ascii="Arial" w:hAnsi="Arial" w:cs="Arial"/>
          <w:color w:val="000000" w:themeColor="text1"/>
          <w:sz w:val="22"/>
        </w:rPr>
      </w:pPr>
      <w:bookmarkStart w:id="31" w:name="_Toc111054693"/>
      <w:r w:rsidRPr="0017736E">
        <w:rPr>
          <w:rFonts w:ascii="Arial" w:hAnsi="Arial" w:cs="Arial"/>
          <w:color w:val="000000" w:themeColor="text1"/>
          <w:sz w:val="22"/>
        </w:rPr>
        <w:t>Penalties</w:t>
      </w:r>
      <w:bookmarkEnd w:id="31"/>
    </w:p>
    <w:p w14:paraId="47068E02" w14:textId="710FC7F9" w:rsidR="007C0EA0" w:rsidRPr="00616DDB" w:rsidRDefault="007C0EA0" w:rsidP="00207445">
      <w:pPr>
        <w:pStyle w:val="Heading3"/>
        <w:spacing w:before="0"/>
        <w:jc w:val="both"/>
        <w:rPr>
          <w:sz w:val="22"/>
          <w:szCs w:val="22"/>
        </w:rPr>
      </w:pPr>
      <w:r w:rsidRPr="00616DDB">
        <w:rPr>
          <w:sz w:val="22"/>
          <w:szCs w:val="22"/>
        </w:rPr>
        <w:t xml:space="preserve">If the </w:t>
      </w:r>
      <w:r w:rsidR="00D809A8" w:rsidRPr="00616DDB">
        <w:rPr>
          <w:sz w:val="22"/>
          <w:szCs w:val="22"/>
        </w:rPr>
        <w:t>Bidder</w:t>
      </w:r>
      <w:r w:rsidRPr="00616DDB">
        <w:rPr>
          <w:sz w:val="22"/>
          <w:szCs w:val="22"/>
        </w:rPr>
        <w:t xml:space="preserve"> fails to deliver any or all of the goods or to perform the services withing the period(s) specified in the contract, Beyond Zero shall, without prejudice to its other remedies under the contract, deduct from the contract price as a penalty, a sum calculated on the delivered price of the delayed goods or unperformed service sing the current prime interest rate calculated for each day of the delay until actual delivery or performance</w:t>
      </w:r>
    </w:p>
    <w:p w14:paraId="0BF3BDBC" w14:textId="77777777" w:rsidR="00CD1F89" w:rsidRPr="00CD1F89" w:rsidRDefault="00CD1F89" w:rsidP="00CD1F89">
      <w:pPr>
        <w:pStyle w:val="Heading2"/>
        <w:numPr>
          <w:ilvl w:val="1"/>
          <w:numId w:val="4"/>
        </w:numPr>
        <w:spacing w:line="360" w:lineRule="auto"/>
        <w:ind w:left="709" w:hanging="709"/>
        <w:rPr>
          <w:rFonts w:ascii="Arial" w:hAnsi="Arial" w:cs="Arial"/>
          <w:color w:val="000000" w:themeColor="text1"/>
          <w:sz w:val="22"/>
        </w:rPr>
      </w:pPr>
      <w:bookmarkStart w:id="32" w:name="_Toc111054694"/>
      <w:r w:rsidRPr="00CD1F89">
        <w:rPr>
          <w:rFonts w:ascii="Arial" w:hAnsi="Arial" w:cs="Arial"/>
          <w:color w:val="000000" w:themeColor="text1"/>
          <w:sz w:val="22"/>
        </w:rPr>
        <w:t>Force Majeure</w:t>
      </w:r>
      <w:bookmarkEnd w:id="32"/>
      <w:r w:rsidRPr="00CD1F89">
        <w:rPr>
          <w:rFonts w:ascii="Arial" w:hAnsi="Arial" w:cs="Arial"/>
          <w:color w:val="000000" w:themeColor="text1"/>
          <w:sz w:val="22"/>
        </w:rPr>
        <w:t xml:space="preserve"> </w:t>
      </w:r>
    </w:p>
    <w:p w14:paraId="20C28122" w14:textId="4114B1DD" w:rsidR="00CD1F89" w:rsidRPr="00CD1F89" w:rsidRDefault="00CD1F89" w:rsidP="00CD1F89">
      <w:pPr>
        <w:pStyle w:val="Heading3"/>
        <w:spacing w:before="0"/>
        <w:jc w:val="both"/>
        <w:rPr>
          <w:sz w:val="22"/>
          <w:szCs w:val="22"/>
        </w:rPr>
      </w:pPr>
      <w:r w:rsidRPr="00CD1F89">
        <w:rPr>
          <w:sz w:val="22"/>
          <w:szCs w:val="22"/>
        </w:rPr>
        <w:t xml:space="preserve">If at any time, during the continuance of the agreement the performance in whole or in part, by the firm, of any obligation specified in the agreement, is prevented, restricted, delayed or interfered, by reason of war or hostility, act of the public enemy, civic </w:t>
      </w:r>
      <w:r w:rsidRPr="00CD1F89">
        <w:rPr>
          <w:sz w:val="22"/>
          <w:szCs w:val="22"/>
        </w:rPr>
        <w:lastRenderedPageBreak/>
        <w:t xml:space="preserve">commotion, sabotage, direction from statutory authority, explosion, epidemic, quarantine restriction, fire, floods, natural calamities or any act of GOD, (hereinafter referred to as event), provided notice of happenings of any such event is given by the Service Provider to Beyond Zero within seven calendar days from the date of occurrence thereof, the Service Provider may be excused from performance of its obligation. Provided further that the obligations under the Agreement shall be resumed by the Service Provider, as soon as practicable, after such event comes to an end or ceases to exist. The decision of Beyond Zero as to whether the obligations may be so resumed (and the time frame within which the obligations may be resumed) or not, shall be final and conclusive. </w:t>
      </w:r>
      <w:r w:rsidRPr="00CD1F89">
        <w:rPr>
          <w:rFonts w:ascii="MS Gothic" w:eastAsia="MS Gothic" w:hAnsi="MS Gothic" w:cs="MS Gothic" w:hint="eastAsia"/>
          <w:sz w:val="22"/>
          <w:szCs w:val="22"/>
        </w:rPr>
        <w:t> </w:t>
      </w:r>
    </w:p>
    <w:p w14:paraId="4815E1EF" w14:textId="3C6D8F0D" w:rsidR="00CD1F89" w:rsidRPr="00CD1F89" w:rsidRDefault="00CD1F89" w:rsidP="00CD1F89">
      <w:pPr>
        <w:pStyle w:val="Heading3"/>
        <w:spacing w:before="0"/>
        <w:jc w:val="both"/>
        <w:rPr>
          <w:sz w:val="22"/>
          <w:szCs w:val="22"/>
        </w:rPr>
      </w:pPr>
      <w:r w:rsidRPr="00CD1F89">
        <w:rPr>
          <w:sz w:val="22"/>
          <w:szCs w:val="22"/>
        </w:rPr>
        <w:t xml:space="preserve">However, the Force Majeure events mentioned above will not in any way cause extension of the period of the Agreement. </w:t>
      </w:r>
    </w:p>
    <w:p w14:paraId="5F07BF98" w14:textId="1250FD66" w:rsidR="00130BB2" w:rsidRPr="0017736E" w:rsidRDefault="00130BB2">
      <w:pPr>
        <w:pStyle w:val="Heading2"/>
        <w:numPr>
          <w:ilvl w:val="1"/>
          <w:numId w:val="4"/>
        </w:numPr>
        <w:spacing w:line="360" w:lineRule="auto"/>
        <w:ind w:left="709" w:hanging="709"/>
        <w:rPr>
          <w:rFonts w:ascii="Arial" w:hAnsi="Arial" w:cs="Arial"/>
          <w:color w:val="000000" w:themeColor="text1"/>
          <w:sz w:val="22"/>
        </w:rPr>
      </w:pPr>
      <w:bookmarkStart w:id="33" w:name="_Toc111054695"/>
      <w:r w:rsidRPr="0017736E">
        <w:rPr>
          <w:rFonts w:ascii="Arial" w:hAnsi="Arial" w:cs="Arial"/>
          <w:color w:val="000000" w:themeColor="text1"/>
          <w:sz w:val="22"/>
        </w:rPr>
        <w:t>Termination of contract</w:t>
      </w:r>
      <w:bookmarkEnd w:id="33"/>
    </w:p>
    <w:p w14:paraId="53C56101" w14:textId="55DE13B2" w:rsidR="00130BB2" w:rsidRPr="00616DDB" w:rsidRDefault="00130BB2" w:rsidP="00207445">
      <w:pPr>
        <w:pStyle w:val="Heading3"/>
        <w:spacing w:before="0"/>
        <w:jc w:val="both"/>
        <w:rPr>
          <w:sz w:val="22"/>
          <w:szCs w:val="22"/>
        </w:rPr>
      </w:pPr>
      <w:r w:rsidRPr="00616DDB">
        <w:rPr>
          <w:sz w:val="22"/>
          <w:szCs w:val="22"/>
        </w:rPr>
        <w:t xml:space="preserve">Beyond Zero, without prejudice to any other remedy for breach of contract by written notice of default sent to the </w:t>
      </w:r>
      <w:r w:rsidR="00D809A8" w:rsidRPr="00616DDB">
        <w:rPr>
          <w:sz w:val="22"/>
          <w:szCs w:val="22"/>
        </w:rPr>
        <w:t>Bidder</w:t>
      </w:r>
      <w:r w:rsidRPr="00616DDB">
        <w:rPr>
          <w:sz w:val="22"/>
          <w:szCs w:val="22"/>
        </w:rPr>
        <w:t>, may terminate this contract in whole or in part:</w:t>
      </w:r>
    </w:p>
    <w:p w14:paraId="7F1BD0DB" w14:textId="76C2BB34" w:rsidR="00130BB2" w:rsidRPr="00616DDB" w:rsidRDefault="00130BB2">
      <w:pPr>
        <w:pStyle w:val="ListParagraph"/>
        <w:numPr>
          <w:ilvl w:val="1"/>
          <w:numId w:val="8"/>
        </w:numPr>
        <w:spacing w:after="120" w:line="360" w:lineRule="auto"/>
        <w:ind w:left="1440"/>
        <w:contextualSpacing w:val="0"/>
        <w:jc w:val="both"/>
        <w:rPr>
          <w:rFonts w:ascii="Arial" w:hAnsi="Arial" w:cs="Arial"/>
          <w:sz w:val="22"/>
          <w:szCs w:val="22"/>
        </w:rPr>
      </w:pPr>
      <w:r w:rsidRPr="00616DDB">
        <w:rPr>
          <w:rFonts w:ascii="Arial" w:hAnsi="Arial" w:cs="Arial"/>
          <w:sz w:val="22"/>
          <w:szCs w:val="22"/>
        </w:rPr>
        <w:t xml:space="preserve">If the </w:t>
      </w:r>
      <w:r w:rsidR="00D809A8" w:rsidRPr="00616DDB">
        <w:rPr>
          <w:rFonts w:ascii="Arial" w:hAnsi="Arial" w:cs="Arial"/>
          <w:sz w:val="22"/>
          <w:szCs w:val="22"/>
        </w:rPr>
        <w:t>Bidder</w:t>
      </w:r>
      <w:r w:rsidRPr="00616DDB">
        <w:rPr>
          <w:rFonts w:ascii="Arial" w:hAnsi="Arial" w:cs="Arial"/>
          <w:sz w:val="22"/>
          <w:szCs w:val="22"/>
        </w:rPr>
        <w:t xml:space="preserve"> fails to deliver any or </w:t>
      </w:r>
      <w:r w:rsidR="001335A1" w:rsidRPr="00616DDB">
        <w:rPr>
          <w:rFonts w:ascii="Arial" w:hAnsi="Arial" w:cs="Arial"/>
          <w:sz w:val="22"/>
          <w:szCs w:val="22"/>
        </w:rPr>
        <w:t>all</w:t>
      </w:r>
      <w:r w:rsidRPr="00616DDB">
        <w:rPr>
          <w:rFonts w:ascii="Arial" w:hAnsi="Arial" w:cs="Arial"/>
          <w:sz w:val="22"/>
          <w:szCs w:val="22"/>
        </w:rPr>
        <w:t xml:space="preserve"> the goods within the period(s) specified in the </w:t>
      </w:r>
      <w:r w:rsidR="001335A1" w:rsidRPr="00616DDB">
        <w:rPr>
          <w:rFonts w:ascii="Arial" w:hAnsi="Arial" w:cs="Arial"/>
          <w:sz w:val="22"/>
          <w:szCs w:val="22"/>
        </w:rPr>
        <w:t>contract.</w:t>
      </w:r>
    </w:p>
    <w:p w14:paraId="7A778B30" w14:textId="7E6E3EA8" w:rsidR="00130BB2" w:rsidRPr="00616DDB" w:rsidRDefault="00130BB2">
      <w:pPr>
        <w:pStyle w:val="ListParagraph"/>
        <w:numPr>
          <w:ilvl w:val="1"/>
          <w:numId w:val="8"/>
        </w:numPr>
        <w:spacing w:after="120" w:line="360" w:lineRule="auto"/>
        <w:ind w:left="1440"/>
        <w:contextualSpacing w:val="0"/>
        <w:jc w:val="both"/>
        <w:rPr>
          <w:rFonts w:ascii="Arial" w:hAnsi="Arial" w:cs="Arial"/>
          <w:sz w:val="22"/>
          <w:szCs w:val="22"/>
        </w:rPr>
      </w:pPr>
      <w:r w:rsidRPr="00616DDB">
        <w:rPr>
          <w:rFonts w:ascii="Arial" w:hAnsi="Arial" w:cs="Arial"/>
          <w:sz w:val="22"/>
          <w:szCs w:val="22"/>
        </w:rPr>
        <w:t xml:space="preserve">If the </w:t>
      </w:r>
      <w:r w:rsidR="00D809A8" w:rsidRPr="00616DDB">
        <w:rPr>
          <w:rFonts w:ascii="Arial" w:hAnsi="Arial" w:cs="Arial"/>
          <w:sz w:val="22"/>
          <w:szCs w:val="22"/>
        </w:rPr>
        <w:t>Bidder</w:t>
      </w:r>
      <w:r w:rsidRPr="00616DDB">
        <w:rPr>
          <w:rFonts w:ascii="Arial" w:hAnsi="Arial" w:cs="Arial"/>
          <w:sz w:val="22"/>
          <w:szCs w:val="22"/>
        </w:rPr>
        <w:t xml:space="preserve"> fails to perform any other obligation(s) under the contract; or</w:t>
      </w:r>
    </w:p>
    <w:p w14:paraId="419095F0" w14:textId="0B6D0857" w:rsidR="00130BB2" w:rsidRPr="00616DDB" w:rsidRDefault="00130BB2">
      <w:pPr>
        <w:pStyle w:val="ListParagraph"/>
        <w:numPr>
          <w:ilvl w:val="1"/>
          <w:numId w:val="8"/>
        </w:numPr>
        <w:spacing w:after="120" w:line="360" w:lineRule="auto"/>
        <w:ind w:left="1440"/>
        <w:contextualSpacing w:val="0"/>
        <w:jc w:val="both"/>
        <w:rPr>
          <w:rFonts w:ascii="Arial" w:hAnsi="Arial" w:cs="Arial"/>
          <w:sz w:val="22"/>
          <w:szCs w:val="22"/>
        </w:rPr>
      </w:pPr>
      <w:r w:rsidRPr="00616DDB">
        <w:rPr>
          <w:rFonts w:ascii="Arial" w:hAnsi="Arial" w:cs="Arial"/>
          <w:sz w:val="22"/>
          <w:szCs w:val="22"/>
        </w:rPr>
        <w:t xml:space="preserve">If the </w:t>
      </w:r>
      <w:r w:rsidR="00D809A8" w:rsidRPr="00616DDB">
        <w:rPr>
          <w:rFonts w:ascii="Arial" w:hAnsi="Arial" w:cs="Arial"/>
          <w:sz w:val="22"/>
          <w:szCs w:val="22"/>
        </w:rPr>
        <w:t>Bidder</w:t>
      </w:r>
      <w:r w:rsidRPr="00616DDB">
        <w:rPr>
          <w:rFonts w:ascii="Arial" w:hAnsi="Arial" w:cs="Arial"/>
          <w:sz w:val="22"/>
          <w:szCs w:val="22"/>
        </w:rPr>
        <w:t>, in the judgment of Beyond Zero, has engaged in corrupt or fraudulent practices in competing for or in executing the contract.</w:t>
      </w:r>
    </w:p>
    <w:p w14:paraId="6888410D" w14:textId="2543BCAC" w:rsidR="00DB0ABF" w:rsidRPr="0017736E" w:rsidRDefault="00DB0ABF">
      <w:pPr>
        <w:pStyle w:val="Heading2"/>
        <w:numPr>
          <w:ilvl w:val="1"/>
          <w:numId w:val="4"/>
        </w:numPr>
        <w:spacing w:line="360" w:lineRule="auto"/>
        <w:ind w:left="709" w:hanging="709"/>
        <w:rPr>
          <w:rFonts w:ascii="Arial" w:hAnsi="Arial" w:cs="Arial"/>
          <w:color w:val="000000" w:themeColor="text1"/>
          <w:sz w:val="22"/>
        </w:rPr>
      </w:pPr>
      <w:bookmarkStart w:id="34" w:name="_Toc111054696"/>
      <w:r w:rsidRPr="0017736E">
        <w:rPr>
          <w:rFonts w:ascii="Arial" w:hAnsi="Arial" w:cs="Arial"/>
          <w:color w:val="000000" w:themeColor="text1"/>
          <w:sz w:val="22"/>
        </w:rPr>
        <w:t>Change of address</w:t>
      </w:r>
      <w:bookmarkEnd w:id="34"/>
    </w:p>
    <w:p w14:paraId="32A9DB3E" w14:textId="34C2F6A2" w:rsidR="00DB0ABF" w:rsidRPr="00616DDB" w:rsidRDefault="00DB0ABF" w:rsidP="00207445">
      <w:pPr>
        <w:pStyle w:val="Heading3"/>
        <w:spacing w:before="0"/>
        <w:jc w:val="both"/>
        <w:rPr>
          <w:sz w:val="22"/>
          <w:szCs w:val="22"/>
        </w:rPr>
      </w:pPr>
      <w:r w:rsidRPr="00616DDB">
        <w:rPr>
          <w:sz w:val="22"/>
          <w:szCs w:val="22"/>
        </w:rPr>
        <w:t>Bidders must advise Beyond Zero should their address (domicilium citandi et executandi) details change from the time of bidding to the expiry of the contract.</w:t>
      </w:r>
    </w:p>
    <w:p w14:paraId="07946422" w14:textId="77777777" w:rsidR="009D609E" w:rsidRPr="00616DDB" w:rsidRDefault="009D609E" w:rsidP="00DB0ABF">
      <w:pPr>
        <w:pStyle w:val="ListParagraph"/>
        <w:spacing w:after="120" w:line="360" w:lineRule="auto"/>
        <w:jc w:val="both"/>
        <w:rPr>
          <w:rFonts w:ascii="Arial" w:hAnsi="Arial" w:cs="Arial"/>
          <w:sz w:val="22"/>
          <w:szCs w:val="22"/>
        </w:rPr>
      </w:pPr>
    </w:p>
    <w:p w14:paraId="32C851EE" w14:textId="77777777" w:rsidR="006A7604" w:rsidRPr="00616DDB" w:rsidRDefault="006A7604" w:rsidP="00DB0ABF">
      <w:pPr>
        <w:pStyle w:val="ListParagraph"/>
        <w:spacing w:after="120" w:line="360" w:lineRule="auto"/>
        <w:jc w:val="both"/>
        <w:rPr>
          <w:rFonts w:ascii="Arial" w:hAnsi="Arial" w:cs="Arial"/>
          <w:sz w:val="22"/>
          <w:szCs w:val="22"/>
        </w:rPr>
      </w:pPr>
    </w:p>
    <w:p w14:paraId="49FBDFC4" w14:textId="77777777" w:rsidR="006A7604" w:rsidRPr="00616DDB" w:rsidRDefault="006A7604" w:rsidP="006A7604">
      <w:pPr>
        <w:spacing w:after="120" w:line="360" w:lineRule="auto"/>
        <w:jc w:val="both"/>
        <w:rPr>
          <w:rFonts w:ascii="Arial" w:hAnsi="Arial" w:cs="Arial"/>
          <w:sz w:val="22"/>
          <w:szCs w:val="22"/>
        </w:rPr>
      </w:pPr>
      <w:r w:rsidRPr="00616DDB">
        <w:rPr>
          <w:rFonts w:ascii="Arial" w:hAnsi="Arial" w:cs="Arial"/>
          <w:b/>
          <w:sz w:val="22"/>
          <w:szCs w:val="22"/>
        </w:rPr>
        <w:t>SIGNATURE OF BIDDER: ………………………………   DATE: ………………………</w:t>
      </w:r>
    </w:p>
    <w:p w14:paraId="5EC446E8" w14:textId="77777777" w:rsidR="006A7604" w:rsidRPr="00616DDB" w:rsidRDefault="006A7604" w:rsidP="006A7604">
      <w:pPr>
        <w:pStyle w:val="Header"/>
        <w:spacing w:line="240" w:lineRule="auto"/>
        <w:jc w:val="both"/>
        <w:rPr>
          <w:rFonts w:ascii="Arial" w:hAnsi="Arial" w:cs="Arial"/>
          <w:b/>
          <w:szCs w:val="22"/>
        </w:rPr>
      </w:pPr>
    </w:p>
    <w:p w14:paraId="2AE110EB" w14:textId="77777777" w:rsidR="006A7604" w:rsidRPr="00616DDB" w:rsidRDefault="006A7604" w:rsidP="006A7604">
      <w:pPr>
        <w:pStyle w:val="Header"/>
        <w:spacing w:line="240" w:lineRule="auto"/>
        <w:jc w:val="both"/>
        <w:rPr>
          <w:rFonts w:ascii="Arial" w:hAnsi="Arial" w:cs="Arial"/>
          <w:bCs/>
          <w:szCs w:val="22"/>
        </w:rPr>
      </w:pPr>
      <w:r w:rsidRPr="00616DDB">
        <w:rPr>
          <w:rFonts w:ascii="Arial" w:hAnsi="Arial" w:cs="Arial"/>
          <w:b/>
          <w:szCs w:val="22"/>
        </w:rPr>
        <w:t>Capacity under which this response is signed:</w:t>
      </w:r>
      <w:r w:rsidRPr="00616DDB">
        <w:rPr>
          <w:rFonts w:ascii="Arial" w:hAnsi="Arial" w:cs="Arial"/>
          <w:bCs/>
          <w:szCs w:val="22"/>
        </w:rPr>
        <w:t xml:space="preserve">  ………………………………………</w:t>
      </w:r>
    </w:p>
    <w:p w14:paraId="744C9FD7" w14:textId="298E3569" w:rsidR="006A7604" w:rsidRPr="00616DDB" w:rsidRDefault="006A7604" w:rsidP="006A7604">
      <w:pPr>
        <w:spacing w:after="120" w:line="360" w:lineRule="auto"/>
        <w:jc w:val="both"/>
        <w:rPr>
          <w:rFonts w:ascii="Arial" w:hAnsi="Arial" w:cs="Arial"/>
          <w:sz w:val="22"/>
          <w:szCs w:val="22"/>
        </w:rPr>
        <w:sectPr w:rsidR="006A7604" w:rsidRPr="00616DDB" w:rsidSect="00056C7A">
          <w:pgSz w:w="12240" w:h="15840"/>
          <w:pgMar w:top="612" w:right="1440" w:bottom="783" w:left="1440" w:header="720" w:footer="720" w:gutter="0"/>
          <w:cols w:space="720"/>
          <w:docGrid w:linePitch="360"/>
        </w:sectPr>
      </w:pPr>
      <w:r w:rsidRPr="00616DDB">
        <w:rPr>
          <w:rFonts w:ascii="Arial" w:hAnsi="Arial" w:cs="Arial"/>
          <w:bCs/>
          <w:sz w:val="22"/>
          <w:szCs w:val="22"/>
        </w:rPr>
        <w:t xml:space="preserve">(Proof of authority </w:t>
      </w:r>
      <w:r w:rsidR="00774653" w:rsidRPr="00616DDB">
        <w:rPr>
          <w:rFonts w:ascii="Arial" w:hAnsi="Arial" w:cs="Arial"/>
          <w:bCs/>
          <w:sz w:val="22"/>
          <w:szCs w:val="22"/>
        </w:rPr>
        <w:t>e.g.,</w:t>
      </w:r>
      <w:r w:rsidRPr="00616DDB">
        <w:rPr>
          <w:rFonts w:ascii="Arial" w:hAnsi="Arial" w:cs="Arial"/>
          <w:bCs/>
          <w:sz w:val="22"/>
          <w:szCs w:val="22"/>
        </w:rPr>
        <w:t xml:space="preserve"> Company Resolution must be submitted)</w:t>
      </w:r>
    </w:p>
    <w:p w14:paraId="717754D9" w14:textId="7EC364CC" w:rsidR="00C75FB4" w:rsidRPr="00B175B5" w:rsidRDefault="005B7FA6" w:rsidP="001250AB">
      <w:pPr>
        <w:pStyle w:val="Heading2"/>
        <w:numPr>
          <w:ilvl w:val="0"/>
          <w:numId w:val="0"/>
        </w:numPr>
        <w:spacing w:line="360" w:lineRule="auto"/>
        <w:jc w:val="right"/>
        <w:rPr>
          <w:rFonts w:ascii="Arial" w:hAnsi="Arial" w:cs="Arial"/>
          <w:noProof/>
          <w:color w:val="000000" w:themeColor="text1"/>
          <w:sz w:val="22"/>
        </w:rPr>
      </w:pPr>
      <w:bookmarkStart w:id="35" w:name="_Toc111054697"/>
      <w:r w:rsidRPr="00B175B5">
        <w:rPr>
          <w:rFonts w:ascii="Arial" w:hAnsi="Arial" w:cs="Arial"/>
          <w:noProof/>
          <w:color w:val="000000" w:themeColor="text1"/>
          <w:sz w:val="22"/>
        </w:rPr>
        <w:lastRenderedPageBreak/>
        <w:t>SECTION E</w:t>
      </w:r>
      <w:bookmarkEnd w:id="35"/>
    </w:p>
    <w:p w14:paraId="452A7D40" w14:textId="77777777" w:rsidR="000D5EF0" w:rsidRDefault="000D5EF0" w:rsidP="000D5EF0">
      <w:pPr>
        <w:pStyle w:val="ListParagraph"/>
        <w:spacing w:line="360" w:lineRule="auto"/>
        <w:ind w:left="360"/>
        <w:rPr>
          <w:rFonts w:ascii="Arial" w:hAnsi="Arial" w:cs="Arial"/>
          <w:b/>
          <w:bCs/>
          <w:color w:val="000000" w:themeColor="text1"/>
          <w:sz w:val="22"/>
          <w:szCs w:val="22"/>
        </w:rPr>
      </w:pPr>
    </w:p>
    <w:p w14:paraId="6EF321D0" w14:textId="20CBCAA9" w:rsidR="00ED2C75" w:rsidRPr="00B175B5" w:rsidRDefault="003004DC">
      <w:pPr>
        <w:pStyle w:val="Heading2"/>
        <w:numPr>
          <w:ilvl w:val="0"/>
          <w:numId w:val="4"/>
        </w:numPr>
        <w:spacing w:line="360" w:lineRule="auto"/>
        <w:jc w:val="center"/>
        <w:rPr>
          <w:rFonts w:ascii="Arial" w:hAnsi="Arial" w:cs="Arial"/>
          <w:noProof/>
          <w:color w:val="000000" w:themeColor="text1"/>
          <w:sz w:val="22"/>
        </w:rPr>
      </w:pPr>
      <w:bookmarkStart w:id="36" w:name="_Toc111054698"/>
      <w:r w:rsidRPr="00B175B5">
        <w:rPr>
          <w:rFonts w:ascii="Arial" w:hAnsi="Arial" w:cs="Arial"/>
          <w:noProof/>
          <w:color w:val="000000" w:themeColor="text1"/>
          <w:sz w:val="22"/>
        </w:rPr>
        <w:t>CERTIFICATE AS TO NO CONFLICT OF INTEREST / NO COLLUSIVE BIDDING</w:t>
      </w:r>
      <w:bookmarkEnd w:id="36"/>
    </w:p>
    <w:p w14:paraId="534CF19B" w14:textId="77777777" w:rsidR="003004DC" w:rsidRPr="007160CE" w:rsidRDefault="003004DC" w:rsidP="003004DC">
      <w:pPr>
        <w:pStyle w:val="ListParagraph"/>
        <w:spacing w:line="360" w:lineRule="auto"/>
        <w:rPr>
          <w:rFonts w:ascii="Arial" w:hAnsi="Arial" w:cs="Arial"/>
          <w:b/>
          <w:bCs/>
          <w:color w:val="000000" w:themeColor="text1"/>
          <w:sz w:val="22"/>
          <w:szCs w:val="22"/>
        </w:rPr>
      </w:pPr>
    </w:p>
    <w:p w14:paraId="68889F85" w14:textId="3AA19344" w:rsidR="000E72DE" w:rsidRPr="000E72DE" w:rsidRDefault="000E72DE" w:rsidP="006022BD">
      <w:pPr>
        <w:pStyle w:val="NormalWeb"/>
        <w:spacing w:before="0" w:beforeAutospacing="0" w:after="120" w:afterAutospacing="0" w:line="360" w:lineRule="auto"/>
        <w:rPr>
          <w:rFonts w:ascii="Arial" w:hAnsi="Arial" w:cs="Arial"/>
          <w:b/>
          <w:bCs/>
          <w:color w:val="000000" w:themeColor="text1"/>
          <w:sz w:val="22"/>
          <w:szCs w:val="22"/>
        </w:rPr>
      </w:pPr>
      <w:r w:rsidRPr="000E72DE">
        <w:rPr>
          <w:rFonts w:ascii="Arial" w:hAnsi="Arial" w:cs="Arial"/>
          <w:b/>
          <w:bCs/>
          <w:color w:val="000000" w:themeColor="text1"/>
          <w:sz w:val="22"/>
          <w:szCs w:val="22"/>
        </w:rPr>
        <w:t xml:space="preserve">Declaration as to no Conflict of Interest </w:t>
      </w:r>
    </w:p>
    <w:p w14:paraId="179FE709" w14:textId="4FEA9A32" w:rsidR="000E72DE" w:rsidRPr="000E72DE" w:rsidRDefault="000E72DE">
      <w:pPr>
        <w:pStyle w:val="ListParagraph"/>
        <w:numPr>
          <w:ilvl w:val="1"/>
          <w:numId w:val="18"/>
        </w:numPr>
        <w:spacing w:line="360" w:lineRule="auto"/>
        <w:ind w:left="720" w:hanging="720"/>
        <w:jc w:val="both"/>
        <w:rPr>
          <w:rFonts w:ascii="Arial" w:hAnsi="Arial" w:cs="Arial"/>
          <w:sz w:val="22"/>
          <w:szCs w:val="22"/>
        </w:rPr>
      </w:pPr>
      <w:r w:rsidRPr="00616DDB">
        <w:rPr>
          <w:rFonts w:ascii="Arial" w:hAnsi="Arial" w:cs="Arial"/>
          <w:color w:val="000000" w:themeColor="text1"/>
          <w:sz w:val="22"/>
          <w:szCs w:val="22"/>
        </w:rPr>
        <w:t>The</w:t>
      </w:r>
      <w:r w:rsidRPr="000E72DE">
        <w:rPr>
          <w:rFonts w:ascii="Arial" w:hAnsi="Arial" w:cs="Arial"/>
          <w:sz w:val="22"/>
          <w:szCs w:val="22"/>
        </w:rPr>
        <w:t xml:space="preserve"> </w:t>
      </w:r>
      <w:r w:rsidR="00D553DC">
        <w:rPr>
          <w:rFonts w:ascii="Arial" w:hAnsi="Arial" w:cs="Arial"/>
          <w:sz w:val="22"/>
          <w:szCs w:val="22"/>
        </w:rPr>
        <w:t>Bidder</w:t>
      </w:r>
      <w:r w:rsidRPr="000E72DE">
        <w:rPr>
          <w:rFonts w:ascii="Arial" w:hAnsi="Arial" w:cs="Arial"/>
          <w:sz w:val="22"/>
          <w:szCs w:val="22"/>
        </w:rPr>
        <w:t xml:space="preserve"> confirms and warrants that there is no officer, director, shareholder, partner, </w:t>
      </w:r>
      <w:r w:rsidR="00774653" w:rsidRPr="000E72DE">
        <w:rPr>
          <w:rFonts w:ascii="Arial" w:hAnsi="Arial" w:cs="Arial"/>
          <w:sz w:val="22"/>
          <w:szCs w:val="22"/>
        </w:rPr>
        <w:t>employee,</w:t>
      </w:r>
      <w:r w:rsidRPr="000E72DE">
        <w:rPr>
          <w:rFonts w:ascii="Arial" w:hAnsi="Arial" w:cs="Arial"/>
          <w:sz w:val="22"/>
          <w:szCs w:val="22"/>
        </w:rPr>
        <w:t xml:space="preserve"> or contractor of the </w:t>
      </w:r>
      <w:r w:rsidR="00D553DC">
        <w:rPr>
          <w:rFonts w:ascii="Arial" w:hAnsi="Arial" w:cs="Arial"/>
          <w:sz w:val="22"/>
          <w:szCs w:val="22"/>
        </w:rPr>
        <w:t>Bidder</w:t>
      </w:r>
      <w:r w:rsidRPr="000E72DE">
        <w:rPr>
          <w:rFonts w:ascii="Arial" w:hAnsi="Arial" w:cs="Arial"/>
          <w:sz w:val="22"/>
          <w:szCs w:val="22"/>
        </w:rPr>
        <w:t xml:space="preserve"> or of any of its proposed subcontractors, or any other person related to the </w:t>
      </w:r>
      <w:r w:rsidR="00D553DC">
        <w:rPr>
          <w:rFonts w:ascii="Arial" w:hAnsi="Arial" w:cs="Arial"/>
          <w:sz w:val="22"/>
          <w:szCs w:val="22"/>
        </w:rPr>
        <w:t>Bidder</w:t>
      </w:r>
      <w:r w:rsidRPr="000E72DE">
        <w:rPr>
          <w:rFonts w:ascii="Arial" w:hAnsi="Arial" w:cs="Arial"/>
          <w:sz w:val="22"/>
          <w:szCs w:val="22"/>
        </w:rPr>
        <w:t xml:space="preserve">’s or any proposed subcontractor’s organization (a “person having an interest”) or any spouse, business associate, friend or relative of a person having an interest who is: </w:t>
      </w:r>
    </w:p>
    <w:p w14:paraId="6C6F0A06" w14:textId="59DBD1F9" w:rsidR="000E72DE" w:rsidRPr="000E72DE" w:rsidRDefault="000E72DE" w:rsidP="00B2174A">
      <w:pPr>
        <w:pStyle w:val="ListParagraph"/>
        <w:numPr>
          <w:ilvl w:val="1"/>
          <w:numId w:val="40"/>
        </w:numPr>
        <w:spacing w:after="120" w:line="360" w:lineRule="auto"/>
        <w:ind w:left="1440"/>
        <w:contextualSpacing w:val="0"/>
        <w:jc w:val="both"/>
        <w:rPr>
          <w:rFonts w:ascii="Arial" w:hAnsi="Arial" w:cs="Arial"/>
          <w:sz w:val="22"/>
          <w:szCs w:val="22"/>
        </w:rPr>
      </w:pPr>
      <w:r w:rsidRPr="000E72DE">
        <w:rPr>
          <w:rFonts w:ascii="Arial" w:hAnsi="Arial" w:cs="Arial"/>
          <w:sz w:val="22"/>
          <w:szCs w:val="22"/>
        </w:rPr>
        <w:t xml:space="preserve">an official or employee of </w:t>
      </w:r>
      <w:r>
        <w:rPr>
          <w:rFonts w:ascii="Arial" w:hAnsi="Arial" w:cs="Arial"/>
          <w:sz w:val="22"/>
          <w:szCs w:val="22"/>
        </w:rPr>
        <w:t>Beyond Zero</w:t>
      </w:r>
      <w:r w:rsidRPr="000E72DE">
        <w:rPr>
          <w:rFonts w:ascii="Arial" w:hAnsi="Arial" w:cs="Arial"/>
          <w:sz w:val="22"/>
          <w:szCs w:val="22"/>
        </w:rPr>
        <w:t xml:space="preserve">; or </w:t>
      </w:r>
    </w:p>
    <w:p w14:paraId="7AE08C80" w14:textId="3CB8B520" w:rsidR="000E72DE" w:rsidRPr="000E72DE" w:rsidRDefault="000E72DE" w:rsidP="00B2174A">
      <w:pPr>
        <w:pStyle w:val="ListParagraph"/>
        <w:numPr>
          <w:ilvl w:val="1"/>
          <w:numId w:val="40"/>
        </w:numPr>
        <w:spacing w:after="120" w:line="360" w:lineRule="auto"/>
        <w:ind w:left="1440"/>
        <w:contextualSpacing w:val="0"/>
        <w:jc w:val="both"/>
        <w:rPr>
          <w:rFonts w:ascii="Arial" w:hAnsi="Arial" w:cs="Arial"/>
          <w:sz w:val="22"/>
          <w:szCs w:val="22"/>
        </w:rPr>
      </w:pPr>
      <w:r w:rsidRPr="000E72DE">
        <w:rPr>
          <w:rFonts w:ascii="Arial" w:hAnsi="Arial" w:cs="Arial"/>
          <w:sz w:val="22"/>
          <w:szCs w:val="22"/>
        </w:rPr>
        <w:t xml:space="preserve">related to or has any business or family relationship with an elected official or employee of </w:t>
      </w:r>
      <w:r>
        <w:rPr>
          <w:rFonts w:ascii="Arial" w:hAnsi="Arial" w:cs="Arial"/>
          <w:sz w:val="22"/>
          <w:szCs w:val="22"/>
        </w:rPr>
        <w:t>Beyond Zero</w:t>
      </w:r>
      <w:r w:rsidRPr="000E72DE">
        <w:rPr>
          <w:rFonts w:ascii="Arial" w:hAnsi="Arial" w:cs="Arial"/>
          <w:sz w:val="22"/>
          <w:szCs w:val="22"/>
        </w:rPr>
        <w:t xml:space="preserve">, </w:t>
      </w:r>
    </w:p>
    <w:p w14:paraId="52047335" w14:textId="7061A0B6" w:rsidR="000E72DE" w:rsidRPr="00616DDB" w:rsidRDefault="000E72DE">
      <w:pPr>
        <w:pStyle w:val="ListParagraph"/>
        <w:numPr>
          <w:ilvl w:val="1"/>
          <w:numId w:val="18"/>
        </w:numPr>
        <w:spacing w:line="360" w:lineRule="auto"/>
        <w:ind w:left="720" w:hanging="720"/>
        <w:jc w:val="both"/>
        <w:rPr>
          <w:rFonts w:ascii="Arial" w:hAnsi="Arial" w:cs="Arial"/>
          <w:color w:val="000000" w:themeColor="text1"/>
          <w:sz w:val="22"/>
          <w:szCs w:val="22"/>
        </w:rPr>
      </w:pPr>
      <w:r w:rsidRPr="000E72DE">
        <w:rPr>
          <w:rFonts w:ascii="Arial" w:hAnsi="Arial" w:cs="Arial"/>
          <w:color w:val="000000" w:themeColor="text1"/>
          <w:sz w:val="22"/>
          <w:szCs w:val="22"/>
        </w:rPr>
        <w:t xml:space="preserve">in each case, such that there could be any conflict of interest or any appearance of conflict of interest in the evaluation or consideration of the </w:t>
      </w:r>
      <w:r w:rsidR="00D92109">
        <w:rPr>
          <w:rFonts w:ascii="Arial" w:hAnsi="Arial" w:cs="Arial"/>
          <w:color w:val="000000" w:themeColor="text1"/>
          <w:sz w:val="22"/>
          <w:szCs w:val="22"/>
        </w:rPr>
        <w:t>Bid</w:t>
      </w:r>
      <w:r w:rsidRPr="000E72DE">
        <w:rPr>
          <w:rFonts w:ascii="Arial" w:hAnsi="Arial" w:cs="Arial"/>
          <w:color w:val="000000" w:themeColor="text1"/>
          <w:sz w:val="22"/>
          <w:szCs w:val="22"/>
        </w:rPr>
        <w:t xml:space="preserve"> by </w:t>
      </w:r>
      <w:r w:rsidRPr="00616DDB">
        <w:rPr>
          <w:rFonts w:ascii="Arial" w:hAnsi="Arial" w:cs="Arial"/>
          <w:color w:val="000000" w:themeColor="text1"/>
          <w:sz w:val="22"/>
          <w:szCs w:val="22"/>
        </w:rPr>
        <w:t>Beyond Zero</w:t>
      </w:r>
      <w:r w:rsidR="00B67B2E" w:rsidRPr="00616DDB">
        <w:rPr>
          <w:rFonts w:ascii="Arial" w:hAnsi="Arial" w:cs="Arial"/>
          <w:color w:val="000000" w:themeColor="text1"/>
          <w:sz w:val="22"/>
          <w:szCs w:val="22"/>
        </w:rPr>
        <w:t>.</w:t>
      </w:r>
      <w:r w:rsidRPr="000E72DE">
        <w:rPr>
          <w:rFonts w:ascii="Arial" w:hAnsi="Arial" w:cs="Arial"/>
          <w:color w:val="000000" w:themeColor="text1"/>
          <w:sz w:val="22"/>
          <w:szCs w:val="22"/>
        </w:rPr>
        <w:t xml:space="preserve"> </w:t>
      </w:r>
    </w:p>
    <w:p w14:paraId="71147B9F" w14:textId="5273B6DC" w:rsidR="000E72DE" w:rsidRPr="00616DDB" w:rsidRDefault="000E72DE">
      <w:pPr>
        <w:pStyle w:val="ListParagraph"/>
        <w:numPr>
          <w:ilvl w:val="1"/>
          <w:numId w:val="18"/>
        </w:numPr>
        <w:spacing w:line="360" w:lineRule="auto"/>
        <w:ind w:left="720" w:hanging="720"/>
        <w:jc w:val="both"/>
        <w:rPr>
          <w:rFonts w:ascii="Arial" w:hAnsi="Arial" w:cs="Arial"/>
          <w:color w:val="000000" w:themeColor="text1"/>
          <w:sz w:val="22"/>
          <w:szCs w:val="22"/>
        </w:rPr>
      </w:pPr>
      <w:r w:rsidRPr="00616DDB">
        <w:rPr>
          <w:rFonts w:ascii="Arial" w:hAnsi="Arial" w:cs="Arial"/>
          <w:color w:val="000000" w:themeColor="text1"/>
          <w:sz w:val="22"/>
          <w:szCs w:val="22"/>
        </w:rPr>
        <w:t xml:space="preserve">The </w:t>
      </w:r>
      <w:r w:rsidR="00D553DC">
        <w:rPr>
          <w:rFonts w:ascii="Arial" w:hAnsi="Arial" w:cs="Arial"/>
          <w:color w:val="000000" w:themeColor="text1"/>
          <w:sz w:val="22"/>
          <w:szCs w:val="22"/>
        </w:rPr>
        <w:t>Bidder</w:t>
      </w:r>
      <w:r w:rsidRPr="00616DDB">
        <w:rPr>
          <w:rFonts w:ascii="Arial" w:hAnsi="Arial" w:cs="Arial"/>
          <w:color w:val="000000" w:themeColor="text1"/>
          <w:sz w:val="22"/>
          <w:szCs w:val="22"/>
        </w:rPr>
        <w:t xml:space="preserve"> confirms and warrants that there is no person having an interest (as defined above) who is a former official, former employee or former contractor of Beyond Zero and who has non-public information relevant to Beyond Zero obtained during his or her employment or engagement by </w:t>
      </w:r>
      <w:r w:rsidR="008F6603" w:rsidRPr="00616DDB">
        <w:rPr>
          <w:rFonts w:ascii="Arial" w:hAnsi="Arial" w:cs="Arial"/>
          <w:color w:val="000000" w:themeColor="text1"/>
          <w:sz w:val="22"/>
          <w:szCs w:val="22"/>
        </w:rPr>
        <w:t>Beyond Zero</w:t>
      </w:r>
      <w:r w:rsidRPr="00616DDB">
        <w:rPr>
          <w:rFonts w:ascii="Arial" w:hAnsi="Arial" w:cs="Arial"/>
          <w:color w:val="000000" w:themeColor="text1"/>
          <w:sz w:val="22"/>
          <w:szCs w:val="22"/>
        </w:rPr>
        <w:t>, except as set out</w:t>
      </w:r>
      <w:r w:rsidR="00B67B2E" w:rsidRPr="00616DDB">
        <w:rPr>
          <w:rFonts w:ascii="Arial" w:hAnsi="Arial" w:cs="Arial"/>
          <w:color w:val="000000" w:themeColor="text1"/>
          <w:sz w:val="22"/>
          <w:szCs w:val="22"/>
        </w:rPr>
        <w:t xml:space="preserve"> in this bid document.</w:t>
      </w:r>
    </w:p>
    <w:p w14:paraId="39D76452" w14:textId="77777777" w:rsidR="000E72DE" w:rsidRPr="000E72DE" w:rsidRDefault="000E72DE" w:rsidP="00B67B2E">
      <w:pPr>
        <w:spacing w:before="100" w:beforeAutospacing="1" w:after="100" w:afterAutospacing="1"/>
        <w:jc w:val="both"/>
        <w:rPr>
          <w:rFonts w:ascii="Arial" w:hAnsi="Arial" w:cs="Arial"/>
          <w:sz w:val="22"/>
          <w:szCs w:val="22"/>
        </w:rPr>
      </w:pPr>
      <w:r w:rsidRPr="000E72DE">
        <w:rPr>
          <w:rFonts w:ascii="Arial" w:hAnsi="Arial" w:cs="Arial"/>
          <w:sz w:val="22"/>
          <w:szCs w:val="22"/>
        </w:rPr>
        <w:t xml:space="preserve">Declaration as to No Conflict of Interest Respecting Proposed Supply </w:t>
      </w:r>
    </w:p>
    <w:p w14:paraId="37BF093A" w14:textId="5C9DB925" w:rsidR="000D5EF0" w:rsidRPr="00227DAB" w:rsidRDefault="000E72DE">
      <w:pPr>
        <w:pStyle w:val="ListParagraph"/>
        <w:numPr>
          <w:ilvl w:val="1"/>
          <w:numId w:val="18"/>
        </w:numPr>
        <w:spacing w:after="120" w:line="360" w:lineRule="auto"/>
        <w:ind w:left="720" w:hanging="720"/>
        <w:contextualSpacing w:val="0"/>
        <w:jc w:val="both"/>
        <w:rPr>
          <w:rFonts w:ascii="Arial" w:hAnsi="Arial" w:cs="Arial"/>
          <w:sz w:val="22"/>
          <w:szCs w:val="22"/>
        </w:rPr>
      </w:pPr>
      <w:r w:rsidRPr="000E72DE">
        <w:rPr>
          <w:rFonts w:ascii="Arial" w:hAnsi="Arial" w:cs="Arial"/>
          <w:sz w:val="22"/>
          <w:szCs w:val="22"/>
        </w:rPr>
        <w:t xml:space="preserve">The </w:t>
      </w:r>
      <w:r w:rsidR="00D553DC">
        <w:rPr>
          <w:rFonts w:ascii="Arial" w:hAnsi="Arial" w:cs="Arial"/>
          <w:sz w:val="22"/>
          <w:szCs w:val="22"/>
        </w:rPr>
        <w:t>Bidder</w:t>
      </w:r>
      <w:r w:rsidRPr="000E72DE">
        <w:rPr>
          <w:rFonts w:ascii="Arial" w:hAnsi="Arial" w:cs="Arial"/>
          <w:sz w:val="22"/>
          <w:szCs w:val="22"/>
        </w:rPr>
        <w:t xml:space="preserve"> confirms and warrants that neither the </w:t>
      </w:r>
      <w:r w:rsidR="00D553DC">
        <w:rPr>
          <w:rFonts w:ascii="Arial" w:hAnsi="Arial" w:cs="Arial"/>
          <w:sz w:val="22"/>
          <w:szCs w:val="22"/>
        </w:rPr>
        <w:t>Bidder</w:t>
      </w:r>
      <w:r w:rsidRPr="000E72DE">
        <w:rPr>
          <w:rFonts w:ascii="Arial" w:hAnsi="Arial" w:cs="Arial"/>
          <w:sz w:val="22"/>
          <w:szCs w:val="22"/>
        </w:rPr>
        <w:t xml:space="preserve"> nor any of its proposed subcontractors is currently engaged in supplying (or is proposing to supply) goods or services to a third party such that entering into an agreement with </w:t>
      </w:r>
      <w:r w:rsidR="008F6603">
        <w:rPr>
          <w:rFonts w:ascii="Arial" w:hAnsi="Arial" w:cs="Arial"/>
          <w:sz w:val="22"/>
          <w:szCs w:val="22"/>
        </w:rPr>
        <w:t>Beyond Zero</w:t>
      </w:r>
      <w:r w:rsidRPr="000E72DE">
        <w:rPr>
          <w:rFonts w:ascii="Arial" w:hAnsi="Arial" w:cs="Arial"/>
          <w:sz w:val="22"/>
          <w:szCs w:val="22"/>
        </w:rPr>
        <w:t xml:space="preserve"> in relation to the subject matter would create a conflict of interest or the appearance of a conflict of interest between the </w:t>
      </w:r>
      <w:r w:rsidR="00D553DC">
        <w:rPr>
          <w:rFonts w:ascii="Arial" w:hAnsi="Arial" w:cs="Arial"/>
          <w:sz w:val="22"/>
          <w:szCs w:val="22"/>
        </w:rPr>
        <w:t>Bidder</w:t>
      </w:r>
      <w:r w:rsidRPr="000E72DE">
        <w:rPr>
          <w:rFonts w:ascii="Arial" w:hAnsi="Arial" w:cs="Arial"/>
          <w:sz w:val="22"/>
          <w:szCs w:val="22"/>
        </w:rPr>
        <w:t xml:space="preserve">’s duties to the </w:t>
      </w:r>
      <w:r w:rsidR="008F6603">
        <w:rPr>
          <w:rFonts w:ascii="Arial" w:hAnsi="Arial" w:cs="Arial"/>
          <w:sz w:val="22"/>
          <w:szCs w:val="22"/>
        </w:rPr>
        <w:t>Beyond Zero</w:t>
      </w:r>
      <w:r w:rsidRPr="000E72DE">
        <w:rPr>
          <w:rFonts w:ascii="Arial" w:hAnsi="Arial" w:cs="Arial"/>
          <w:sz w:val="22"/>
          <w:szCs w:val="22"/>
        </w:rPr>
        <w:t xml:space="preserve"> and the </w:t>
      </w:r>
      <w:r w:rsidR="00D553DC">
        <w:rPr>
          <w:rFonts w:ascii="Arial" w:hAnsi="Arial" w:cs="Arial"/>
          <w:sz w:val="22"/>
          <w:szCs w:val="22"/>
        </w:rPr>
        <w:t>Bidder</w:t>
      </w:r>
      <w:r w:rsidRPr="000E72DE">
        <w:rPr>
          <w:rFonts w:ascii="Arial" w:hAnsi="Arial" w:cs="Arial"/>
          <w:sz w:val="22"/>
          <w:szCs w:val="22"/>
        </w:rPr>
        <w:t>’s or its subcontractors’ duties to such third party, except as set out</w:t>
      </w:r>
      <w:r w:rsidR="00B67B2E">
        <w:rPr>
          <w:rFonts w:ascii="Arial" w:hAnsi="Arial" w:cs="Arial"/>
          <w:sz w:val="22"/>
          <w:szCs w:val="22"/>
        </w:rPr>
        <w:t xml:space="preserve"> in this bid document.</w:t>
      </w:r>
      <w:r w:rsidRPr="000E72DE">
        <w:rPr>
          <w:rFonts w:ascii="Arial" w:hAnsi="Arial" w:cs="Arial"/>
          <w:sz w:val="22"/>
          <w:szCs w:val="22"/>
        </w:rPr>
        <w:t xml:space="preserve"> </w:t>
      </w:r>
    </w:p>
    <w:p w14:paraId="3E28A9B6" w14:textId="1200130D" w:rsidR="000E72DE" w:rsidRPr="00B67B2E" w:rsidRDefault="00B67B2E" w:rsidP="006022BD">
      <w:pPr>
        <w:pStyle w:val="NormalWeb"/>
        <w:spacing w:before="0" w:beforeAutospacing="0" w:after="120" w:afterAutospacing="0"/>
        <w:rPr>
          <w:rFonts w:ascii="Arial" w:hAnsi="Arial" w:cs="Arial"/>
          <w:b/>
          <w:bCs/>
          <w:color w:val="000000" w:themeColor="text1"/>
          <w:sz w:val="22"/>
          <w:szCs w:val="22"/>
        </w:rPr>
      </w:pPr>
      <w:r w:rsidRPr="00B67B2E">
        <w:rPr>
          <w:rFonts w:ascii="Arial" w:hAnsi="Arial" w:cs="Arial"/>
          <w:b/>
          <w:bCs/>
          <w:color w:val="000000" w:themeColor="text1"/>
          <w:sz w:val="22"/>
          <w:szCs w:val="22"/>
        </w:rPr>
        <w:t xml:space="preserve">Declaration as to No Collusion </w:t>
      </w:r>
    </w:p>
    <w:p w14:paraId="2CF87124" w14:textId="6AB5090A" w:rsidR="00ED2C75" w:rsidRPr="007160CE" w:rsidRDefault="00ED2C75" w:rsidP="006022BD">
      <w:pPr>
        <w:pStyle w:val="NormalWeb"/>
        <w:spacing w:before="0" w:beforeAutospacing="0" w:after="120" w:afterAutospacing="0"/>
        <w:jc w:val="both"/>
        <w:rPr>
          <w:rFonts w:ascii="Arial" w:hAnsi="Arial" w:cs="Arial"/>
          <w:sz w:val="22"/>
          <w:szCs w:val="22"/>
        </w:rPr>
      </w:pPr>
      <w:r w:rsidRPr="007160CE">
        <w:rPr>
          <w:rFonts w:ascii="Arial" w:hAnsi="Arial" w:cs="Arial"/>
          <w:sz w:val="22"/>
          <w:szCs w:val="22"/>
        </w:rPr>
        <w:t xml:space="preserve">In recognition of this principle: </w:t>
      </w:r>
    </w:p>
    <w:p w14:paraId="19E9CBC6" w14:textId="0DF57374" w:rsidR="00ED2C75" w:rsidRPr="007160CE" w:rsidRDefault="00ED2C75" w:rsidP="00B67B2E">
      <w:pPr>
        <w:pStyle w:val="NormalWeb"/>
        <w:spacing w:after="120" w:afterAutospacing="0" w:line="360" w:lineRule="auto"/>
        <w:jc w:val="both"/>
        <w:rPr>
          <w:rFonts w:ascii="Arial" w:hAnsi="Arial" w:cs="Arial"/>
          <w:sz w:val="22"/>
          <w:szCs w:val="22"/>
        </w:rPr>
      </w:pPr>
      <w:r w:rsidRPr="007160CE">
        <w:rPr>
          <w:rFonts w:ascii="Arial" w:hAnsi="Arial" w:cs="Arial"/>
          <w:sz w:val="22"/>
          <w:szCs w:val="22"/>
        </w:rPr>
        <w:t xml:space="preserve">I/We certify that this is a bona fide bid proposal, intended to be competitive. Services that are being procured, all reasonable steps have been taken to address and/or prevent the exploitation of the procurement process and the use of any unfair </w:t>
      </w:r>
      <w:r w:rsidR="00D92109">
        <w:rPr>
          <w:rFonts w:ascii="Arial" w:hAnsi="Arial" w:cs="Arial"/>
          <w:sz w:val="22"/>
          <w:szCs w:val="22"/>
        </w:rPr>
        <w:t>bidding</w:t>
      </w:r>
      <w:r w:rsidRPr="007160CE">
        <w:rPr>
          <w:rFonts w:ascii="Arial" w:hAnsi="Arial" w:cs="Arial"/>
          <w:sz w:val="22"/>
          <w:szCs w:val="22"/>
        </w:rPr>
        <w:t xml:space="preserve"> practices and that I/we have not fixed or adjusted the amount of the bid proposal, or the rates and prices quoted by or under or in accordance with any agreement or arrangement with any other person. </w:t>
      </w:r>
    </w:p>
    <w:p w14:paraId="266A7A20" w14:textId="77777777" w:rsidR="000D5EF0" w:rsidRDefault="000D5EF0" w:rsidP="00B67B2E">
      <w:pPr>
        <w:tabs>
          <w:tab w:val="left" w:pos="720"/>
          <w:tab w:val="left" w:pos="1944"/>
          <w:tab w:val="left" w:pos="3384"/>
          <w:tab w:val="left" w:pos="3744"/>
          <w:tab w:val="left" w:pos="4644"/>
          <w:tab w:val="left" w:pos="5760"/>
          <w:tab w:val="left" w:pos="7920"/>
        </w:tabs>
        <w:spacing w:after="120" w:line="360" w:lineRule="auto"/>
        <w:jc w:val="both"/>
        <w:rPr>
          <w:rFonts w:ascii="Arial" w:hAnsi="Arial" w:cs="Arial"/>
          <w:sz w:val="22"/>
          <w:szCs w:val="22"/>
          <w:lang w:val="en-GB"/>
        </w:rPr>
      </w:pPr>
    </w:p>
    <w:p w14:paraId="25B4177B" w14:textId="5DDBE601" w:rsidR="007160CE" w:rsidRPr="000D5EF0" w:rsidRDefault="00ED2C75" w:rsidP="000D5EF0">
      <w:pPr>
        <w:tabs>
          <w:tab w:val="left" w:pos="720"/>
          <w:tab w:val="left" w:pos="1944"/>
          <w:tab w:val="left" w:pos="3384"/>
          <w:tab w:val="left" w:pos="3744"/>
          <w:tab w:val="left" w:pos="4644"/>
          <w:tab w:val="left" w:pos="5760"/>
          <w:tab w:val="left" w:pos="7920"/>
        </w:tabs>
        <w:spacing w:line="360" w:lineRule="auto"/>
        <w:jc w:val="both"/>
        <w:rPr>
          <w:rFonts w:ascii="Arial" w:hAnsi="Arial" w:cs="Arial"/>
          <w:sz w:val="22"/>
          <w:szCs w:val="22"/>
          <w:lang w:val="en-GB"/>
        </w:rPr>
      </w:pPr>
      <w:r w:rsidRPr="007160CE">
        <w:rPr>
          <w:rFonts w:ascii="Arial" w:hAnsi="Arial" w:cs="Arial"/>
          <w:sz w:val="22"/>
          <w:szCs w:val="22"/>
          <w:lang w:val="en-GB"/>
        </w:rPr>
        <w:t>Please complete the declaration with an ‘X” under YES or NO</w:t>
      </w:r>
    </w:p>
    <w:tbl>
      <w:tblPr>
        <w:tblStyle w:val="TableGrid"/>
        <w:tblW w:w="0" w:type="auto"/>
        <w:tblLook w:val="04A0" w:firstRow="1" w:lastRow="0" w:firstColumn="1" w:lastColumn="0" w:noHBand="0" w:noVBand="1"/>
      </w:tblPr>
      <w:tblGrid>
        <w:gridCol w:w="7915"/>
        <w:gridCol w:w="720"/>
        <w:gridCol w:w="715"/>
      </w:tblGrid>
      <w:tr w:rsidR="000D5EF0" w14:paraId="4FEF20C9" w14:textId="77777777" w:rsidTr="000D5EF0">
        <w:trPr>
          <w:trHeight w:val="539"/>
        </w:trPr>
        <w:tc>
          <w:tcPr>
            <w:tcW w:w="7915" w:type="dxa"/>
            <w:shd w:val="clear" w:color="auto" w:fill="F2F2F2" w:themeFill="background1" w:themeFillShade="F2"/>
            <w:vAlign w:val="bottom"/>
          </w:tcPr>
          <w:p w14:paraId="26136787" w14:textId="0156A5B7" w:rsidR="000D5EF0" w:rsidRDefault="000D5EF0" w:rsidP="000D5EF0">
            <w:pPr>
              <w:pStyle w:val="NormalWeb"/>
              <w:spacing w:before="0" w:beforeAutospacing="0" w:after="0" w:afterAutospacing="0"/>
              <w:rPr>
                <w:rFonts w:ascii="Arial" w:hAnsi="Arial" w:cs="Arial"/>
                <w:lang w:val="en-GB"/>
              </w:rPr>
            </w:pPr>
            <w:r w:rsidRPr="007160CE">
              <w:rPr>
                <w:rFonts w:ascii="Arial" w:hAnsi="Arial" w:cs="Arial"/>
                <w:b/>
                <w:bCs/>
              </w:rPr>
              <w:t>Question</w:t>
            </w:r>
            <w:r>
              <w:rPr>
                <w:rFonts w:ascii="Arial" w:hAnsi="Arial" w:cs="Arial"/>
                <w:b/>
                <w:bCs/>
              </w:rPr>
              <w:t>s</w:t>
            </w:r>
          </w:p>
        </w:tc>
        <w:tc>
          <w:tcPr>
            <w:tcW w:w="720" w:type="dxa"/>
            <w:shd w:val="clear" w:color="auto" w:fill="F2F2F2" w:themeFill="background1" w:themeFillShade="F2"/>
            <w:vAlign w:val="bottom"/>
          </w:tcPr>
          <w:p w14:paraId="51777C23" w14:textId="471B96E1" w:rsidR="000D5EF0" w:rsidRPr="000D5EF0" w:rsidRDefault="000D5EF0" w:rsidP="000D5EF0">
            <w:pPr>
              <w:pStyle w:val="NormalWeb"/>
              <w:spacing w:before="0" w:beforeAutospacing="0" w:after="0" w:afterAutospacing="0"/>
              <w:jc w:val="center"/>
              <w:rPr>
                <w:rFonts w:ascii="Arial" w:hAnsi="Arial" w:cs="Arial"/>
                <w:b/>
                <w:bCs/>
              </w:rPr>
            </w:pPr>
            <w:r w:rsidRPr="000D5EF0">
              <w:rPr>
                <w:rFonts w:ascii="Arial" w:hAnsi="Arial" w:cs="Arial"/>
                <w:b/>
                <w:bCs/>
              </w:rPr>
              <w:t>Yes</w:t>
            </w:r>
          </w:p>
        </w:tc>
        <w:tc>
          <w:tcPr>
            <w:tcW w:w="715" w:type="dxa"/>
            <w:shd w:val="clear" w:color="auto" w:fill="F2F2F2" w:themeFill="background1" w:themeFillShade="F2"/>
            <w:vAlign w:val="bottom"/>
          </w:tcPr>
          <w:p w14:paraId="6FE2193D" w14:textId="03B7D2E3" w:rsidR="000D5EF0" w:rsidRPr="000D5EF0" w:rsidRDefault="000D5EF0" w:rsidP="000D5EF0">
            <w:pPr>
              <w:pStyle w:val="NormalWeb"/>
              <w:spacing w:before="0" w:beforeAutospacing="0" w:after="0" w:afterAutospacing="0"/>
              <w:jc w:val="center"/>
              <w:rPr>
                <w:rFonts w:ascii="Arial" w:hAnsi="Arial" w:cs="Arial"/>
                <w:b/>
                <w:bCs/>
              </w:rPr>
            </w:pPr>
            <w:r w:rsidRPr="000D5EF0">
              <w:rPr>
                <w:rFonts w:ascii="Arial" w:hAnsi="Arial" w:cs="Arial"/>
                <w:b/>
                <w:bCs/>
              </w:rPr>
              <w:t>No</w:t>
            </w:r>
          </w:p>
        </w:tc>
      </w:tr>
      <w:tr w:rsidR="000D5EF0" w14:paraId="3A0EEDCC" w14:textId="77777777" w:rsidTr="000D5EF0">
        <w:trPr>
          <w:trHeight w:val="1016"/>
        </w:trPr>
        <w:tc>
          <w:tcPr>
            <w:tcW w:w="7915" w:type="dxa"/>
            <w:vAlign w:val="center"/>
          </w:tcPr>
          <w:p w14:paraId="23C9A0F4" w14:textId="3B7B18DF" w:rsidR="000D5EF0" w:rsidRDefault="000D5EF0" w:rsidP="000D5EF0">
            <w:pPr>
              <w:pStyle w:val="NormalWeb"/>
              <w:spacing w:before="0" w:beforeAutospacing="0" w:after="0" w:afterAutospacing="0" w:line="360" w:lineRule="auto"/>
              <w:rPr>
                <w:rFonts w:ascii="Arial" w:hAnsi="Arial" w:cs="Arial"/>
                <w:lang w:val="en-GB"/>
              </w:rPr>
            </w:pPr>
            <w:r>
              <w:rPr>
                <w:rFonts w:ascii="Arial" w:hAnsi="Arial" w:cs="Arial"/>
                <w:lang w:val="en-GB"/>
              </w:rPr>
              <w:t xml:space="preserve">Has </w:t>
            </w:r>
            <w:r w:rsidRPr="007160CE">
              <w:rPr>
                <w:rFonts w:ascii="Arial" w:hAnsi="Arial" w:cs="Arial"/>
                <w:lang w:val="en-GB"/>
              </w:rPr>
              <w:t xml:space="preserve">the </w:t>
            </w:r>
            <w:r>
              <w:rPr>
                <w:rFonts w:ascii="Arial" w:hAnsi="Arial" w:cs="Arial"/>
                <w:lang w:val="en-GB"/>
              </w:rPr>
              <w:t>Bidder</w:t>
            </w:r>
            <w:r w:rsidRPr="007160CE">
              <w:rPr>
                <w:rFonts w:ascii="Arial" w:hAnsi="Arial" w:cs="Arial"/>
                <w:lang w:val="en-GB"/>
              </w:rPr>
              <w:t>/s (or any of its directors/members/shareholders) committed an offence in terms of</w:t>
            </w:r>
            <w:r>
              <w:rPr>
                <w:rFonts w:ascii="Arial" w:hAnsi="Arial" w:cs="Arial"/>
                <w:lang w:val="en-GB"/>
              </w:rPr>
              <w:t xml:space="preserve"> </w:t>
            </w:r>
            <w:r w:rsidRPr="007160CE">
              <w:rPr>
                <w:rFonts w:ascii="Arial" w:hAnsi="Arial" w:cs="Arial"/>
                <w:lang w:val="en-GB"/>
              </w:rPr>
              <w:t>section 29 of the Prevention and Combatting of Corrupt Activities Act (No 12 of 2004)</w:t>
            </w:r>
          </w:p>
        </w:tc>
        <w:tc>
          <w:tcPr>
            <w:tcW w:w="720" w:type="dxa"/>
          </w:tcPr>
          <w:p w14:paraId="093073A1"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c>
          <w:tcPr>
            <w:tcW w:w="715" w:type="dxa"/>
          </w:tcPr>
          <w:p w14:paraId="22D0A9CD"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r>
      <w:tr w:rsidR="000D5EF0" w14:paraId="71B30E9E" w14:textId="77777777" w:rsidTr="000D5EF0">
        <w:tc>
          <w:tcPr>
            <w:tcW w:w="7915" w:type="dxa"/>
            <w:vAlign w:val="center"/>
          </w:tcPr>
          <w:p w14:paraId="34404C76" w14:textId="6527870F" w:rsidR="000D5EF0" w:rsidRDefault="000D5EF0" w:rsidP="000D5EF0">
            <w:pPr>
              <w:pStyle w:val="NormalWeb"/>
              <w:spacing w:before="0" w:beforeAutospacing="0" w:after="0" w:afterAutospacing="0" w:line="360" w:lineRule="auto"/>
              <w:rPr>
                <w:rFonts w:ascii="Arial" w:hAnsi="Arial" w:cs="Arial"/>
                <w:lang w:val="en-GB"/>
              </w:rPr>
            </w:pPr>
            <w:r w:rsidRPr="007160CE">
              <w:rPr>
                <w:rFonts w:ascii="Arial" w:hAnsi="Arial" w:cs="Arial"/>
                <w:lang w:val="en-GB"/>
              </w:rPr>
              <w:t xml:space="preserve">Was the </w:t>
            </w:r>
            <w:r>
              <w:rPr>
                <w:rFonts w:ascii="Arial" w:hAnsi="Arial" w:cs="Arial"/>
                <w:lang w:val="en-GB"/>
              </w:rPr>
              <w:t>Bidder</w:t>
            </w:r>
            <w:r w:rsidRPr="007160CE">
              <w:rPr>
                <w:rFonts w:ascii="Arial" w:hAnsi="Arial" w:cs="Arial"/>
                <w:lang w:val="en-GB"/>
              </w:rPr>
              <w:t>/s (or any of its directors/members/shareholders) convicted by a court of law (including a court outside South Africa) for fraud and/or corruption with respect to the procurement/</w:t>
            </w:r>
            <w:r w:rsidR="00D92109">
              <w:rPr>
                <w:rFonts w:ascii="Arial" w:hAnsi="Arial" w:cs="Arial"/>
                <w:lang w:val="en-GB"/>
              </w:rPr>
              <w:t>bidding</w:t>
            </w:r>
            <w:r w:rsidRPr="007160CE">
              <w:rPr>
                <w:rFonts w:ascii="Arial" w:hAnsi="Arial" w:cs="Arial"/>
                <w:lang w:val="en-GB"/>
              </w:rPr>
              <w:t xml:space="preserve"> processes/procedures during the past five (5) years? If so, provide details.</w:t>
            </w:r>
          </w:p>
        </w:tc>
        <w:tc>
          <w:tcPr>
            <w:tcW w:w="720" w:type="dxa"/>
          </w:tcPr>
          <w:p w14:paraId="21C2098C"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c>
          <w:tcPr>
            <w:tcW w:w="715" w:type="dxa"/>
          </w:tcPr>
          <w:p w14:paraId="2BF5044F"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r>
    </w:tbl>
    <w:p w14:paraId="66AF347C" w14:textId="77777777" w:rsidR="000D5EF0" w:rsidRDefault="000D5EF0" w:rsidP="003004DC">
      <w:pPr>
        <w:pStyle w:val="NormalWeb"/>
        <w:spacing w:before="0" w:beforeAutospacing="0" w:after="120" w:afterAutospacing="0" w:line="360" w:lineRule="auto"/>
        <w:jc w:val="both"/>
        <w:rPr>
          <w:rFonts w:ascii="Arial" w:hAnsi="Arial" w:cs="Arial"/>
          <w:sz w:val="22"/>
          <w:szCs w:val="22"/>
          <w:lang w:val="en-GB"/>
        </w:rPr>
      </w:pPr>
    </w:p>
    <w:p w14:paraId="325AC3F7" w14:textId="77777777" w:rsidR="00ED2C75" w:rsidRPr="007160CE" w:rsidRDefault="00ED2C75" w:rsidP="003004DC">
      <w:pPr>
        <w:pStyle w:val="NormalWeb"/>
        <w:spacing w:before="0" w:beforeAutospacing="0" w:after="120" w:afterAutospacing="0" w:line="360" w:lineRule="auto"/>
        <w:jc w:val="both"/>
        <w:rPr>
          <w:rFonts w:ascii="Arial" w:hAnsi="Arial" w:cs="Arial"/>
          <w:sz w:val="22"/>
          <w:szCs w:val="22"/>
        </w:rPr>
      </w:pPr>
      <w:r w:rsidRPr="007160CE">
        <w:rPr>
          <w:rFonts w:ascii="Arial" w:hAnsi="Arial" w:cs="Arial"/>
          <w:sz w:val="22"/>
          <w:szCs w:val="22"/>
        </w:rPr>
        <w:t xml:space="preserve">I/We also certify that I/we have not done and undertake that I/we will not do so at any time any of the following acts. </w:t>
      </w:r>
    </w:p>
    <w:p w14:paraId="6373B978" w14:textId="1E6FFCF5" w:rsidR="00ED2C75" w:rsidRDefault="006B6162">
      <w:pPr>
        <w:pStyle w:val="NormalWeb"/>
        <w:numPr>
          <w:ilvl w:val="2"/>
          <w:numId w:val="7"/>
        </w:numPr>
        <w:spacing w:after="120" w:afterAutospacing="0" w:line="360" w:lineRule="auto"/>
        <w:ind w:left="450" w:hanging="450"/>
        <w:jc w:val="both"/>
        <w:rPr>
          <w:rFonts w:ascii="Arial" w:hAnsi="Arial" w:cs="Arial"/>
          <w:sz w:val="22"/>
          <w:szCs w:val="22"/>
        </w:rPr>
      </w:pPr>
      <w:r w:rsidRPr="006B6162">
        <w:rPr>
          <w:rFonts w:ascii="Arial" w:eastAsiaTheme="minorHAnsi" w:hAnsi="Arial" w:cs="Arial"/>
          <w:sz w:val="22"/>
          <w:szCs w:val="22"/>
        </w:rPr>
        <w:t xml:space="preserve">Entering into any agreement or arrangement with any other person that he/she shall refrain from </w:t>
      </w:r>
      <w:r w:rsidR="00D92109">
        <w:rPr>
          <w:rFonts w:ascii="Arial" w:eastAsiaTheme="minorHAnsi" w:hAnsi="Arial" w:cs="Arial"/>
          <w:sz w:val="22"/>
          <w:szCs w:val="22"/>
        </w:rPr>
        <w:t>bidding</w:t>
      </w:r>
      <w:r w:rsidRPr="006B6162">
        <w:rPr>
          <w:rFonts w:ascii="Arial" w:eastAsiaTheme="minorHAnsi" w:hAnsi="Arial" w:cs="Arial"/>
          <w:sz w:val="22"/>
          <w:szCs w:val="22"/>
        </w:rPr>
        <w:t xml:space="preserve"> or as to the amount of any </w:t>
      </w:r>
      <w:r w:rsidR="00D92109">
        <w:rPr>
          <w:rFonts w:ascii="Arial" w:eastAsiaTheme="minorHAnsi" w:hAnsi="Arial" w:cs="Arial"/>
          <w:sz w:val="22"/>
          <w:szCs w:val="22"/>
        </w:rPr>
        <w:t>bid</w:t>
      </w:r>
      <w:r w:rsidRPr="006B6162">
        <w:rPr>
          <w:rFonts w:ascii="Arial" w:eastAsiaTheme="minorHAnsi" w:hAnsi="Arial" w:cs="Arial"/>
          <w:sz w:val="22"/>
          <w:szCs w:val="22"/>
        </w:rPr>
        <w:t xml:space="preserve"> to be </w:t>
      </w:r>
      <w:proofErr w:type="gramStart"/>
      <w:r w:rsidRPr="006B6162">
        <w:rPr>
          <w:rFonts w:ascii="Arial" w:eastAsiaTheme="minorHAnsi" w:hAnsi="Arial" w:cs="Arial"/>
          <w:sz w:val="22"/>
          <w:szCs w:val="22"/>
        </w:rPr>
        <w:t>submitted</w:t>
      </w:r>
      <w:proofErr w:type="gramEnd"/>
    </w:p>
    <w:p w14:paraId="1CB9DBA2" w14:textId="68862400" w:rsidR="006B6162" w:rsidRPr="006B6162" w:rsidRDefault="006B6162">
      <w:pPr>
        <w:pStyle w:val="NormalWeb"/>
        <w:numPr>
          <w:ilvl w:val="2"/>
          <w:numId w:val="7"/>
        </w:numPr>
        <w:spacing w:after="120" w:afterAutospacing="0" w:line="360" w:lineRule="auto"/>
        <w:ind w:left="450" w:hanging="450"/>
        <w:jc w:val="both"/>
        <w:rPr>
          <w:rFonts w:ascii="Arial" w:eastAsiaTheme="minorHAnsi" w:hAnsi="Arial" w:cs="Arial"/>
          <w:sz w:val="22"/>
          <w:szCs w:val="22"/>
        </w:rPr>
      </w:pPr>
      <w:r w:rsidRPr="006B6162">
        <w:rPr>
          <w:rFonts w:ascii="Arial" w:eastAsiaTheme="minorHAnsi" w:hAnsi="Arial" w:cs="Arial"/>
          <w:sz w:val="22"/>
          <w:szCs w:val="22"/>
        </w:rPr>
        <w:t xml:space="preserve">Offering or agreeing to pay or give or paying or giving any sum of money, inducement, or valuable consideration directly or indirectly to any person for doing or having done or causing or having caused to be done in relation to any other </w:t>
      </w:r>
      <w:r w:rsidR="00D92109">
        <w:rPr>
          <w:rFonts w:ascii="Arial" w:eastAsiaTheme="minorHAnsi" w:hAnsi="Arial" w:cs="Arial"/>
          <w:sz w:val="22"/>
          <w:szCs w:val="22"/>
        </w:rPr>
        <w:t>b</w:t>
      </w:r>
      <w:r w:rsidR="00227DAB">
        <w:rPr>
          <w:rFonts w:ascii="Arial" w:eastAsiaTheme="minorHAnsi" w:hAnsi="Arial" w:cs="Arial"/>
          <w:sz w:val="22"/>
          <w:szCs w:val="22"/>
        </w:rPr>
        <w:t>id</w:t>
      </w:r>
      <w:r w:rsidRPr="006B6162">
        <w:rPr>
          <w:rFonts w:ascii="Arial" w:eastAsiaTheme="minorHAnsi" w:hAnsi="Arial" w:cs="Arial"/>
          <w:sz w:val="22"/>
          <w:szCs w:val="22"/>
        </w:rPr>
        <w:t xml:space="preserve"> or proposed </w:t>
      </w:r>
      <w:r w:rsidR="00D92109">
        <w:rPr>
          <w:rFonts w:ascii="Arial" w:eastAsiaTheme="minorHAnsi" w:hAnsi="Arial" w:cs="Arial"/>
          <w:sz w:val="22"/>
          <w:szCs w:val="22"/>
        </w:rPr>
        <w:t>bid</w:t>
      </w:r>
      <w:r w:rsidRPr="006B6162">
        <w:rPr>
          <w:rFonts w:ascii="Arial" w:eastAsiaTheme="minorHAnsi" w:hAnsi="Arial" w:cs="Arial"/>
          <w:sz w:val="22"/>
          <w:szCs w:val="22"/>
        </w:rPr>
        <w:t xml:space="preserve"> for the Services any act or </w:t>
      </w:r>
      <w:proofErr w:type="gramStart"/>
      <w:r w:rsidRPr="006B6162">
        <w:rPr>
          <w:rFonts w:ascii="Arial" w:eastAsiaTheme="minorHAnsi" w:hAnsi="Arial" w:cs="Arial"/>
          <w:sz w:val="22"/>
          <w:szCs w:val="22"/>
        </w:rPr>
        <w:t>omission</w:t>
      </w:r>
      <w:proofErr w:type="gramEnd"/>
    </w:p>
    <w:p w14:paraId="5D51639A" w14:textId="77777777" w:rsidR="003004DC" w:rsidRPr="007160CE" w:rsidRDefault="003004DC" w:rsidP="007160CE">
      <w:pPr>
        <w:pStyle w:val="NormalWeb"/>
        <w:spacing w:line="360" w:lineRule="auto"/>
        <w:jc w:val="both"/>
        <w:rPr>
          <w:rFonts w:ascii="Arial" w:hAnsi="Arial" w:cs="Arial"/>
          <w:sz w:val="22"/>
          <w:szCs w:val="22"/>
        </w:rPr>
      </w:pPr>
    </w:p>
    <w:p w14:paraId="5BF496FD" w14:textId="77777777" w:rsidR="007160CE" w:rsidRPr="00DB0ABF" w:rsidRDefault="007160CE" w:rsidP="007160CE">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51514EC9" w14:textId="77777777" w:rsidR="007160CE" w:rsidRPr="00DB0ABF" w:rsidRDefault="007160CE" w:rsidP="007160CE">
      <w:pPr>
        <w:pStyle w:val="Header"/>
        <w:spacing w:line="240" w:lineRule="auto"/>
        <w:jc w:val="both"/>
        <w:rPr>
          <w:rFonts w:ascii="Arial" w:hAnsi="Arial" w:cs="Arial"/>
          <w:b/>
          <w:szCs w:val="22"/>
        </w:rPr>
      </w:pPr>
    </w:p>
    <w:p w14:paraId="37485DEC" w14:textId="77777777" w:rsidR="007160CE" w:rsidRPr="00DB0ABF" w:rsidRDefault="007160CE" w:rsidP="007160CE">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57C40822" w14:textId="2A07F3E4" w:rsidR="009D609E" w:rsidRDefault="007160CE" w:rsidP="007160CE">
      <w:pPr>
        <w:spacing w:after="120" w:line="360" w:lineRule="auto"/>
        <w:jc w:val="both"/>
        <w:rPr>
          <w:rFonts w:ascii="Arial" w:hAnsi="Arial" w:cs="Arial"/>
          <w:bCs/>
          <w:sz w:val="22"/>
          <w:szCs w:val="22"/>
        </w:rPr>
      </w:pPr>
      <w:r w:rsidRPr="007160CE">
        <w:rPr>
          <w:rFonts w:ascii="Arial" w:hAnsi="Arial" w:cs="Arial"/>
          <w:bCs/>
          <w:sz w:val="22"/>
          <w:szCs w:val="22"/>
        </w:rPr>
        <w:t>(Proof of authority e.g., Company Resolution must be submitted)</w:t>
      </w:r>
    </w:p>
    <w:p w14:paraId="0E2447B3" w14:textId="77777777" w:rsidR="007160CE" w:rsidRDefault="007160CE" w:rsidP="007160CE">
      <w:pPr>
        <w:spacing w:after="120" w:line="360" w:lineRule="auto"/>
        <w:jc w:val="both"/>
        <w:rPr>
          <w:rFonts w:ascii="Arial" w:hAnsi="Arial" w:cs="Arial"/>
          <w:sz w:val="22"/>
          <w:szCs w:val="22"/>
        </w:rPr>
        <w:sectPr w:rsidR="007160CE" w:rsidSect="00056C7A">
          <w:pgSz w:w="12240" w:h="15840"/>
          <w:pgMar w:top="612" w:right="1440" w:bottom="783" w:left="1440" w:header="720" w:footer="720" w:gutter="0"/>
          <w:cols w:space="720"/>
          <w:docGrid w:linePitch="360"/>
        </w:sectPr>
      </w:pPr>
    </w:p>
    <w:p w14:paraId="441B4566" w14:textId="6452E745" w:rsidR="006C513A" w:rsidRPr="0024134C" w:rsidRDefault="00D456C4" w:rsidP="00493A4B">
      <w:pPr>
        <w:pStyle w:val="Heading2"/>
        <w:numPr>
          <w:ilvl w:val="0"/>
          <w:numId w:val="0"/>
        </w:numPr>
        <w:spacing w:line="360" w:lineRule="auto"/>
        <w:jc w:val="right"/>
      </w:pPr>
      <w:bookmarkStart w:id="37" w:name="_Toc111054699"/>
      <w:r w:rsidRPr="00B175B5">
        <w:rPr>
          <w:rFonts w:ascii="Arial" w:hAnsi="Arial" w:cs="Arial"/>
          <w:noProof/>
          <w:color w:val="000000" w:themeColor="text1"/>
          <w:sz w:val="22"/>
        </w:rPr>
        <w:lastRenderedPageBreak/>
        <w:t>SECTION F</w:t>
      </w:r>
      <w:bookmarkEnd w:id="37"/>
    </w:p>
    <w:p w14:paraId="3F6F81F6" w14:textId="28B23A59" w:rsidR="00F7765B" w:rsidRDefault="00F7765B">
      <w:pPr>
        <w:pStyle w:val="Heading2"/>
        <w:numPr>
          <w:ilvl w:val="0"/>
          <w:numId w:val="4"/>
        </w:numPr>
        <w:spacing w:line="360" w:lineRule="auto"/>
        <w:jc w:val="center"/>
        <w:rPr>
          <w:rFonts w:ascii="Arial" w:hAnsi="Arial" w:cs="Arial"/>
          <w:noProof/>
          <w:color w:val="000000" w:themeColor="text1"/>
          <w:sz w:val="22"/>
        </w:rPr>
      </w:pPr>
      <w:bookmarkStart w:id="38" w:name="_Toc111054700"/>
      <w:r>
        <w:rPr>
          <w:rFonts w:ascii="Arial" w:hAnsi="Arial" w:cs="Arial"/>
          <w:noProof/>
          <w:color w:val="000000" w:themeColor="text1"/>
          <w:sz w:val="22"/>
        </w:rPr>
        <w:t>AU</w:t>
      </w:r>
      <w:r w:rsidR="00485493">
        <w:rPr>
          <w:rFonts w:ascii="Arial" w:hAnsi="Arial" w:cs="Arial"/>
          <w:noProof/>
          <w:color w:val="000000" w:themeColor="text1"/>
          <w:sz w:val="22"/>
        </w:rPr>
        <w:t>THORITY TO SIGN</w:t>
      </w:r>
      <w:bookmarkEnd w:id="38"/>
    </w:p>
    <w:p w14:paraId="588DB43E" w14:textId="77777777" w:rsidR="00FF1B9F" w:rsidRDefault="00FF1B9F" w:rsidP="00485493">
      <w:pPr>
        <w:rPr>
          <w:rFonts w:ascii="Arial" w:hAnsi="Arial" w:cs="Arial"/>
          <w:b/>
          <w:bCs/>
          <w:sz w:val="22"/>
          <w:szCs w:val="22"/>
        </w:rPr>
      </w:pPr>
    </w:p>
    <w:p w14:paraId="67D961F3" w14:textId="13454A99" w:rsidR="00E83DDA" w:rsidRPr="00493A4B" w:rsidRDefault="00E83DDA" w:rsidP="00485493">
      <w:pPr>
        <w:rPr>
          <w:rFonts w:ascii="Arial" w:hAnsi="Arial" w:cs="Arial"/>
          <w:b/>
          <w:bCs/>
          <w:sz w:val="22"/>
          <w:szCs w:val="22"/>
        </w:rPr>
      </w:pPr>
      <w:r w:rsidRPr="00493A4B">
        <w:rPr>
          <w:rFonts w:ascii="Arial" w:hAnsi="Arial" w:cs="Arial"/>
          <w:b/>
          <w:bCs/>
          <w:sz w:val="22"/>
          <w:szCs w:val="22"/>
        </w:rPr>
        <w:t>Companies</w:t>
      </w:r>
    </w:p>
    <w:p w14:paraId="7D685A08" w14:textId="77777777" w:rsidR="00E83DDA" w:rsidRPr="00493A4B" w:rsidRDefault="00E83DDA" w:rsidP="00485493">
      <w:pPr>
        <w:rPr>
          <w:rFonts w:ascii="Arial" w:hAnsi="Arial" w:cs="Arial"/>
          <w:sz w:val="22"/>
          <w:szCs w:val="22"/>
        </w:rPr>
      </w:pPr>
    </w:p>
    <w:p w14:paraId="5875252C" w14:textId="16560772" w:rsidR="00485493" w:rsidRPr="00493A4B" w:rsidRDefault="00485493" w:rsidP="00493A4B">
      <w:pPr>
        <w:spacing w:line="360" w:lineRule="auto"/>
        <w:jc w:val="both"/>
        <w:rPr>
          <w:rFonts w:ascii="Arial" w:hAnsi="Arial" w:cs="Arial"/>
          <w:sz w:val="22"/>
          <w:szCs w:val="22"/>
        </w:rPr>
      </w:pPr>
      <w:r w:rsidRPr="00493A4B">
        <w:rPr>
          <w:rFonts w:ascii="Arial" w:hAnsi="Arial" w:cs="Arial"/>
          <w:sz w:val="22"/>
          <w:szCs w:val="22"/>
        </w:rPr>
        <w:t>If a Bidder is a C</w:t>
      </w:r>
      <w:r w:rsidR="00E83DDA" w:rsidRPr="00493A4B">
        <w:rPr>
          <w:rFonts w:ascii="Arial" w:hAnsi="Arial" w:cs="Arial"/>
          <w:sz w:val="22"/>
          <w:szCs w:val="22"/>
        </w:rPr>
        <w:t xml:space="preserve">ompany </w:t>
      </w:r>
      <w:r w:rsidRPr="00493A4B">
        <w:rPr>
          <w:rFonts w:ascii="Arial" w:hAnsi="Arial" w:cs="Arial"/>
          <w:sz w:val="22"/>
          <w:szCs w:val="22"/>
        </w:rPr>
        <w:t>, a certified copy of the resolution by the board of directors, duly signed, authorizing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613B33DC" w14:textId="4EBA7E4A" w:rsidR="00485493" w:rsidRPr="00493A4B" w:rsidRDefault="00485493" w:rsidP="00485493">
      <w:pPr>
        <w:rPr>
          <w:rFonts w:ascii="Arial" w:hAnsi="Arial" w:cs="Arial"/>
          <w:sz w:val="22"/>
          <w:szCs w:val="22"/>
        </w:rPr>
      </w:pPr>
    </w:p>
    <w:p w14:paraId="7F16633E" w14:textId="77777777" w:rsidR="00485493" w:rsidRPr="00493A4B" w:rsidRDefault="00485493" w:rsidP="00485493">
      <w:pPr>
        <w:spacing w:before="100" w:beforeAutospacing="1" w:after="100" w:afterAutospacing="1"/>
        <w:rPr>
          <w:rFonts w:ascii="Arial" w:hAnsi="Arial" w:cs="Arial"/>
          <w:b/>
          <w:bCs/>
          <w:sz w:val="22"/>
          <w:szCs w:val="22"/>
        </w:rPr>
      </w:pPr>
      <w:r w:rsidRPr="00493A4B">
        <w:rPr>
          <w:rFonts w:ascii="Arial" w:hAnsi="Arial" w:cs="Arial"/>
          <w:b/>
          <w:bCs/>
          <w:sz w:val="22"/>
          <w:szCs w:val="22"/>
        </w:rPr>
        <w:t xml:space="preserve">Certificate for Company </w:t>
      </w:r>
    </w:p>
    <w:p w14:paraId="0F0BC984" w14:textId="4C8BED2B" w:rsidR="00C866A4" w:rsidRDefault="00485493" w:rsidP="00F618AE">
      <w:pPr>
        <w:spacing w:after="120" w:line="360" w:lineRule="auto"/>
        <w:jc w:val="both"/>
        <w:rPr>
          <w:rFonts w:ascii="Arial" w:hAnsi="Arial" w:cs="Arial"/>
          <w:sz w:val="22"/>
          <w:szCs w:val="22"/>
        </w:rPr>
      </w:pPr>
      <w:r w:rsidRPr="00493A4B">
        <w:rPr>
          <w:rFonts w:ascii="Arial" w:hAnsi="Arial" w:cs="Arial"/>
          <w:sz w:val="22"/>
          <w:szCs w:val="22"/>
        </w:rPr>
        <w:t>I,</w:t>
      </w:r>
      <w:r w:rsidR="00611DCC">
        <w:rPr>
          <w:rFonts w:ascii="Tahoma" w:hAnsi="Tahoma" w:cs="Tahoma"/>
          <w:sz w:val="22"/>
          <w:szCs w:val="22"/>
        </w:rPr>
        <w:t xml:space="preserve"> </w:t>
      </w:r>
      <w:r w:rsidR="00F618AE">
        <w:rPr>
          <w:rFonts w:ascii="Tahoma" w:hAnsi="Tahoma" w:cs="Tahoma"/>
          <w:sz w:val="22"/>
          <w:szCs w:val="22"/>
        </w:rPr>
        <w:t xml:space="preserve">……………………………………………. </w:t>
      </w:r>
      <w:r w:rsidR="00E83DDA" w:rsidRPr="00493A4B">
        <w:rPr>
          <w:rFonts w:ascii="Arial" w:hAnsi="Arial" w:cs="Arial"/>
          <w:sz w:val="22"/>
          <w:szCs w:val="22"/>
        </w:rPr>
        <w:t>chairperson of the board of director</w:t>
      </w:r>
      <w:r w:rsidR="00F618AE">
        <w:rPr>
          <w:rFonts w:ascii="Arial" w:hAnsi="Arial" w:cs="Arial"/>
          <w:sz w:val="22"/>
          <w:szCs w:val="22"/>
        </w:rPr>
        <w:t>s………………………… ………………</w:t>
      </w:r>
      <w:r w:rsidR="00E83DDA" w:rsidRPr="00493A4B">
        <w:rPr>
          <w:rFonts w:ascii="Arial" w:hAnsi="Arial" w:cs="Arial"/>
          <w:sz w:val="22"/>
          <w:szCs w:val="22"/>
        </w:rPr>
        <w:t xml:space="preserve">, hereby confirm that by resolution of the </w:t>
      </w:r>
      <w:r w:rsidR="009D79FD" w:rsidRPr="002B7A74">
        <w:rPr>
          <w:rFonts w:ascii="Arial" w:hAnsi="Arial" w:cs="Arial"/>
          <w:sz w:val="22"/>
          <w:szCs w:val="22"/>
        </w:rPr>
        <w:t>board taken on</w:t>
      </w:r>
      <w:r w:rsidR="00F618AE">
        <w:rPr>
          <w:rFonts w:ascii="Arial" w:hAnsi="Arial" w:cs="Arial"/>
          <w:sz w:val="22"/>
          <w:szCs w:val="22"/>
        </w:rPr>
        <w:t>…………………</w:t>
      </w:r>
      <w:r w:rsidR="009D79FD">
        <w:rPr>
          <w:rFonts w:ascii="Arial" w:hAnsi="Arial" w:cs="Arial"/>
          <w:sz w:val="22"/>
          <w:szCs w:val="22"/>
        </w:rPr>
        <w:t>(date)</w:t>
      </w:r>
      <w:r w:rsidR="00611DCC">
        <w:rPr>
          <w:rFonts w:ascii="Arial" w:hAnsi="Arial" w:cs="Arial"/>
          <w:sz w:val="22"/>
          <w:szCs w:val="22"/>
        </w:rPr>
        <w:t>, Ms./Mr</w:t>
      </w:r>
      <w:r w:rsidR="00F618AE">
        <w:rPr>
          <w:rFonts w:ascii="Arial" w:hAnsi="Arial" w:cs="Arial"/>
          <w:sz w:val="22"/>
          <w:szCs w:val="22"/>
        </w:rPr>
        <w:t>. ………………………………</w:t>
      </w:r>
      <w:r w:rsidR="009D79FD" w:rsidRPr="002B7A74">
        <w:rPr>
          <w:rFonts w:ascii="Arial" w:hAnsi="Arial" w:cs="Arial"/>
          <w:sz w:val="22"/>
          <w:szCs w:val="22"/>
        </w:rPr>
        <w:t>acting in the capacity o</w:t>
      </w:r>
      <w:r w:rsidR="00F618AE">
        <w:rPr>
          <w:rFonts w:ascii="Arial" w:hAnsi="Arial" w:cs="Arial"/>
          <w:sz w:val="22"/>
          <w:szCs w:val="22"/>
        </w:rPr>
        <w:t>f ………………………</w:t>
      </w:r>
      <w:r w:rsidR="00611DCC">
        <w:rPr>
          <w:rFonts w:ascii="Arial" w:hAnsi="Arial" w:cs="Arial"/>
          <w:sz w:val="22"/>
          <w:szCs w:val="22"/>
        </w:rPr>
        <w:t xml:space="preserve"> was </w:t>
      </w:r>
      <w:proofErr w:type="spellStart"/>
      <w:r w:rsidR="00611DCC">
        <w:rPr>
          <w:rFonts w:ascii="Arial" w:hAnsi="Arial" w:cs="Arial"/>
          <w:sz w:val="22"/>
          <w:szCs w:val="22"/>
        </w:rPr>
        <w:t>authorised</w:t>
      </w:r>
      <w:proofErr w:type="spellEnd"/>
      <w:r w:rsidR="00611DCC">
        <w:rPr>
          <w:rFonts w:ascii="Arial" w:hAnsi="Arial" w:cs="Arial"/>
          <w:sz w:val="22"/>
          <w:szCs w:val="22"/>
        </w:rPr>
        <w:t xml:space="preserve"> to sign </w:t>
      </w:r>
      <w:r w:rsidR="00F618AE">
        <w:rPr>
          <w:rFonts w:ascii="Arial" w:hAnsi="Arial" w:cs="Arial"/>
          <w:sz w:val="22"/>
          <w:szCs w:val="22"/>
        </w:rPr>
        <w:t xml:space="preserve">all </w:t>
      </w:r>
      <w:r w:rsidRPr="00493A4B">
        <w:rPr>
          <w:rFonts w:ascii="Arial" w:hAnsi="Arial" w:cs="Arial"/>
          <w:sz w:val="22"/>
          <w:szCs w:val="22"/>
        </w:rPr>
        <w:t>documents in connection with this tender offer and any contract resulting from it on</w:t>
      </w:r>
      <w:r w:rsidR="00F618AE">
        <w:rPr>
          <w:rFonts w:ascii="Arial" w:hAnsi="Arial" w:cs="Arial"/>
          <w:sz w:val="22"/>
          <w:szCs w:val="22"/>
        </w:rPr>
        <w:t xml:space="preserve"> </w:t>
      </w:r>
      <w:r w:rsidRPr="00493A4B">
        <w:rPr>
          <w:rFonts w:ascii="Arial" w:hAnsi="Arial" w:cs="Arial"/>
          <w:sz w:val="22"/>
          <w:szCs w:val="22"/>
        </w:rPr>
        <w:t>behalf of the company</w:t>
      </w:r>
      <w:r w:rsidR="00F618AE">
        <w:rPr>
          <w:rFonts w:ascii="Arial" w:hAnsi="Arial" w:cs="Arial"/>
          <w:sz w:val="22"/>
          <w:szCs w:val="22"/>
        </w:rPr>
        <w:t>.</w:t>
      </w:r>
    </w:p>
    <w:p w14:paraId="1675781B" w14:textId="1A477EB1" w:rsidR="00C866A4" w:rsidRDefault="00C866A4" w:rsidP="00F618AE">
      <w:pPr>
        <w:jc w:val="both"/>
        <w:rPr>
          <w:rFonts w:ascii="Arial" w:hAnsi="Arial" w:cs="Arial"/>
          <w:sz w:val="22"/>
          <w:szCs w:val="22"/>
        </w:rPr>
      </w:pPr>
    </w:p>
    <w:p w14:paraId="43D41E46" w14:textId="77777777" w:rsidR="00C866A4" w:rsidRDefault="00C866A4" w:rsidP="00F618AE">
      <w:pPr>
        <w:jc w:val="both"/>
        <w:rPr>
          <w:rFonts w:ascii="Arial" w:hAnsi="Arial" w:cs="Arial"/>
          <w:sz w:val="22"/>
          <w:szCs w:val="22"/>
        </w:rPr>
      </w:pPr>
    </w:p>
    <w:p w14:paraId="405AA178" w14:textId="0D55ADF2" w:rsidR="00C866A4" w:rsidRDefault="00C866A4" w:rsidP="00F618AE">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164AC747" w14:textId="5357DBB0" w:rsidR="00C866A4" w:rsidRDefault="00C866A4" w:rsidP="00F618AE">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Pr>
          <w:rFonts w:ascii="Arial" w:hAnsi="Arial" w:cs="Arial"/>
          <w:sz w:val="22"/>
          <w:szCs w:val="22"/>
        </w:rPr>
        <w:tab/>
      </w:r>
    </w:p>
    <w:p w14:paraId="443DC1FC" w14:textId="263E71C2" w:rsidR="00C866A4" w:rsidRPr="00FF1B9F" w:rsidRDefault="00C866A4" w:rsidP="00F618AE">
      <w:pPr>
        <w:jc w:val="both"/>
        <w:rPr>
          <w:rFonts w:ascii="Arial" w:hAnsi="Arial" w:cs="Arial"/>
          <w:sz w:val="22"/>
          <w:szCs w:val="22"/>
        </w:rPr>
      </w:pPr>
    </w:p>
    <w:p w14:paraId="449EF725" w14:textId="77777777" w:rsidR="00C866A4" w:rsidRPr="00FF1B9F" w:rsidRDefault="00C866A4" w:rsidP="00F618AE">
      <w:pPr>
        <w:jc w:val="both"/>
        <w:rPr>
          <w:rFonts w:ascii="Arial" w:hAnsi="Arial" w:cs="Arial"/>
          <w:sz w:val="22"/>
          <w:szCs w:val="22"/>
        </w:rPr>
      </w:pPr>
    </w:p>
    <w:p w14:paraId="2C96F43F" w14:textId="77A9B2D0" w:rsidR="00F618AE" w:rsidRPr="00493A4B" w:rsidRDefault="00F618AE" w:rsidP="00493A4B">
      <w:pPr>
        <w:jc w:val="both"/>
        <w:rPr>
          <w:rFonts w:ascii="Arial" w:hAnsi="Arial" w:cs="Arial"/>
        </w:rPr>
      </w:pPr>
      <w:r w:rsidRPr="00FF1B9F">
        <w:rPr>
          <w:rFonts w:ascii="Arial" w:hAnsi="Arial" w:cs="Arial"/>
          <w:sz w:val="22"/>
          <w:szCs w:val="22"/>
        </w:rPr>
        <w:t>___________________________</w:t>
      </w:r>
      <w:r w:rsidR="00C866A4" w:rsidRPr="00FF1B9F">
        <w:rPr>
          <w:rFonts w:ascii="Arial" w:hAnsi="Arial" w:cs="Arial"/>
          <w:sz w:val="22"/>
          <w:szCs w:val="22"/>
        </w:rPr>
        <w:tab/>
      </w:r>
      <w:r w:rsidR="00C866A4" w:rsidRPr="00FF1B9F">
        <w:rPr>
          <w:rFonts w:ascii="Arial" w:hAnsi="Arial" w:cs="Arial"/>
          <w:sz w:val="22"/>
          <w:szCs w:val="22"/>
        </w:rPr>
        <w:tab/>
      </w:r>
      <w:r w:rsidR="00C866A4" w:rsidRPr="00FF1B9F">
        <w:rPr>
          <w:rFonts w:ascii="Arial" w:hAnsi="Arial" w:cs="Arial"/>
          <w:sz w:val="22"/>
          <w:szCs w:val="22"/>
        </w:rPr>
        <w:tab/>
      </w:r>
      <w:r w:rsidR="00C866A4" w:rsidRPr="00FF1B9F">
        <w:rPr>
          <w:rFonts w:ascii="Arial" w:hAnsi="Arial" w:cs="Arial"/>
          <w:sz w:val="22"/>
          <w:szCs w:val="22"/>
        </w:rPr>
        <w:tab/>
      </w:r>
    </w:p>
    <w:p w14:paraId="3F156153" w14:textId="7F18723F" w:rsidR="00C866A4" w:rsidRPr="00493A4B" w:rsidRDefault="00485493" w:rsidP="00C866A4">
      <w:pPr>
        <w:rPr>
          <w:rFonts w:ascii="Arial" w:hAnsi="Arial" w:cs="Arial"/>
        </w:rPr>
      </w:pPr>
      <w:r w:rsidRPr="00493A4B">
        <w:rPr>
          <w:rFonts w:ascii="Arial" w:hAnsi="Arial" w:cs="Arial"/>
          <w:sz w:val="22"/>
          <w:szCs w:val="22"/>
        </w:rPr>
        <w:t>Name</w:t>
      </w:r>
    </w:p>
    <w:p w14:paraId="4AA0EB5D" w14:textId="507163EB" w:rsidR="00F618AE" w:rsidRPr="00493A4B" w:rsidRDefault="00485493" w:rsidP="00493A4B">
      <w:pPr>
        <w:rPr>
          <w:rFonts w:ascii="Arial" w:hAnsi="Arial" w:cs="Arial"/>
          <w:sz w:val="22"/>
          <w:szCs w:val="22"/>
        </w:rPr>
      </w:pPr>
      <w:r w:rsidRPr="00493A4B">
        <w:rPr>
          <w:rFonts w:ascii="Arial" w:hAnsi="Arial" w:cs="Arial"/>
          <w:sz w:val="22"/>
          <w:szCs w:val="22"/>
        </w:rPr>
        <w:t>Position</w:t>
      </w:r>
      <w:r w:rsidR="00C866A4" w:rsidRPr="00493A4B">
        <w:rPr>
          <w:rFonts w:ascii="Arial" w:hAnsi="Arial" w:cs="Arial"/>
          <w:sz w:val="22"/>
          <w:szCs w:val="22"/>
        </w:rPr>
        <w:t xml:space="preserve">: </w:t>
      </w:r>
      <w:r w:rsidRPr="00493A4B">
        <w:rPr>
          <w:rFonts w:ascii="Arial" w:hAnsi="Arial" w:cs="Arial"/>
          <w:sz w:val="22"/>
          <w:szCs w:val="22"/>
        </w:rPr>
        <w:t xml:space="preserve">Chairman of the Board of Directors </w:t>
      </w:r>
    </w:p>
    <w:p w14:paraId="565FC548" w14:textId="7CC32059" w:rsidR="00E1599F" w:rsidRDefault="00E1599F" w:rsidP="00485493"/>
    <w:p w14:paraId="64BCDF9B" w14:textId="77777777" w:rsidR="00E1599F" w:rsidRDefault="00E1599F" w:rsidP="00485493"/>
    <w:p w14:paraId="35594CCF" w14:textId="77777777" w:rsidR="00E1599F" w:rsidRPr="002B7A74" w:rsidRDefault="00E1599F" w:rsidP="00E1599F">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_______________________</w:t>
      </w:r>
    </w:p>
    <w:p w14:paraId="23E45089" w14:textId="3D9C5A2C" w:rsidR="00214CDC" w:rsidRPr="00A271B1" w:rsidRDefault="00E1599F" w:rsidP="00A271B1">
      <w:pPr>
        <w:rPr>
          <w:rFonts w:ascii="Arial" w:hAnsi="Arial" w:cs="Arial"/>
          <w:b/>
          <w:noProof/>
          <w:sz w:val="22"/>
          <w:szCs w:val="22"/>
        </w:rPr>
      </w:pPr>
      <w:r w:rsidRPr="00A271B1">
        <w:rPr>
          <w:rFonts w:ascii="Arial" w:hAnsi="Arial" w:cs="Arial"/>
          <w:noProof/>
          <w:sz w:val="22"/>
          <w:szCs w:val="22"/>
        </w:rPr>
        <w:t>Witness 1</w:t>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t>Witness 2</w:t>
      </w:r>
    </w:p>
    <w:p w14:paraId="175AAEC4" w14:textId="77777777" w:rsidR="00214CDC" w:rsidRDefault="00214CDC" w:rsidP="00214CDC">
      <w:pPr>
        <w:spacing w:before="100" w:beforeAutospacing="1" w:after="100" w:afterAutospacing="1"/>
        <w:rPr>
          <w:rFonts w:ascii="Tahoma" w:hAnsi="Tahoma" w:cs="Tahoma"/>
          <w:b/>
          <w:bCs/>
          <w:sz w:val="22"/>
          <w:szCs w:val="22"/>
        </w:rPr>
      </w:pPr>
    </w:p>
    <w:p w14:paraId="146178C6" w14:textId="77777777" w:rsidR="00214CDC" w:rsidRDefault="00214CDC" w:rsidP="00214CDC">
      <w:pPr>
        <w:spacing w:before="100" w:beforeAutospacing="1" w:after="100" w:afterAutospacing="1"/>
        <w:rPr>
          <w:rFonts w:ascii="Tahoma" w:hAnsi="Tahoma" w:cs="Tahoma"/>
          <w:b/>
          <w:bCs/>
          <w:sz w:val="22"/>
          <w:szCs w:val="22"/>
        </w:rPr>
      </w:pPr>
    </w:p>
    <w:p w14:paraId="380154D6" w14:textId="77777777" w:rsidR="0024134C" w:rsidRDefault="0024134C" w:rsidP="00214CDC">
      <w:pPr>
        <w:spacing w:before="100" w:beforeAutospacing="1" w:after="100" w:afterAutospacing="1"/>
        <w:rPr>
          <w:rFonts w:ascii="Tahoma" w:hAnsi="Tahoma" w:cs="Tahoma"/>
          <w:b/>
          <w:bCs/>
          <w:sz w:val="22"/>
          <w:szCs w:val="22"/>
        </w:rPr>
      </w:pPr>
      <w:r>
        <w:rPr>
          <w:rFonts w:ascii="Tahoma" w:hAnsi="Tahoma" w:cs="Tahoma"/>
          <w:b/>
          <w:bCs/>
          <w:sz w:val="22"/>
          <w:szCs w:val="22"/>
        </w:rPr>
        <w:br w:type="page"/>
      </w:r>
    </w:p>
    <w:p w14:paraId="1B383CB5" w14:textId="77777777" w:rsidR="0024134C" w:rsidRDefault="0024134C" w:rsidP="00214CDC">
      <w:pPr>
        <w:spacing w:before="100" w:beforeAutospacing="1" w:after="100" w:afterAutospacing="1"/>
        <w:rPr>
          <w:rFonts w:ascii="Tahoma" w:hAnsi="Tahoma" w:cs="Tahoma"/>
          <w:b/>
          <w:bCs/>
          <w:sz w:val="22"/>
          <w:szCs w:val="22"/>
        </w:rPr>
      </w:pPr>
    </w:p>
    <w:p w14:paraId="5A7F138F" w14:textId="50C00F3D" w:rsidR="00077B4F" w:rsidRDefault="00214CDC" w:rsidP="00214CDC">
      <w:pPr>
        <w:spacing w:before="100" w:beforeAutospacing="1" w:after="100" w:afterAutospacing="1"/>
        <w:rPr>
          <w:rFonts w:ascii="Tahoma" w:hAnsi="Tahoma" w:cs="Tahoma"/>
          <w:b/>
          <w:bCs/>
          <w:sz w:val="22"/>
          <w:szCs w:val="22"/>
        </w:rPr>
      </w:pPr>
      <w:r w:rsidRPr="00214CDC">
        <w:rPr>
          <w:rFonts w:ascii="Tahoma" w:hAnsi="Tahoma" w:cs="Tahoma"/>
          <w:b/>
          <w:bCs/>
          <w:sz w:val="22"/>
          <w:szCs w:val="22"/>
        </w:rPr>
        <w:t>Certificate for Partnership</w:t>
      </w:r>
    </w:p>
    <w:p w14:paraId="275EDEC5" w14:textId="47D3D26D" w:rsidR="00214CDC" w:rsidRDefault="00214CDC" w:rsidP="00F67FED">
      <w:pPr>
        <w:spacing w:after="120" w:line="360" w:lineRule="auto"/>
        <w:jc w:val="both"/>
        <w:rPr>
          <w:rFonts w:ascii="Arial" w:hAnsi="Arial" w:cs="Arial"/>
          <w:sz w:val="22"/>
          <w:szCs w:val="22"/>
        </w:rPr>
      </w:pPr>
      <w:r w:rsidRPr="00493A4B">
        <w:rPr>
          <w:rFonts w:ascii="Arial" w:hAnsi="Arial" w:cs="Arial"/>
          <w:sz w:val="22"/>
          <w:szCs w:val="22"/>
        </w:rPr>
        <w:t>We, the undersigned, being the partners in the business trading as ……………………</w:t>
      </w:r>
      <w:r>
        <w:rPr>
          <w:rFonts w:ascii="Arial" w:hAnsi="Arial" w:cs="Arial"/>
          <w:sz w:val="22"/>
          <w:szCs w:val="22"/>
        </w:rPr>
        <w:t xml:space="preserve">.………… hereby authorize Ms./Mr. ………………………………. to sign this bid as well as any contract resulting </w:t>
      </w:r>
      <w:r w:rsidR="00F67FED">
        <w:rPr>
          <w:rFonts w:ascii="Arial" w:hAnsi="Arial" w:cs="Arial"/>
          <w:sz w:val="22"/>
          <w:szCs w:val="22"/>
        </w:rPr>
        <w:t xml:space="preserve">from bid ……………………………. and any other documents and correspondence in connection with this bid on our behalf. </w:t>
      </w:r>
    </w:p>
    <w:p w14:paraId="243C752B" w14:textId="40B202CE" w:rsidR="00F67FED" w:rsidRDefault="00F67FED" w:rsidP="00F67FED">
      <w:pPr>
        <w:spacing w:after="120" w:line="360" w:lineRule="auto"/>
        <w:jc w:val="both"/>
        <w:rPr>
          <w:rFonts w:ascii="Arial" w:hAnsi="Arial" w:cs="Arial"/>
          <w:sz w:val="22"/>
          <w:szCs w:val="22"/>
        </w:rPr>
      </w:pPr>
    </w:p>
    <w:p w14:paraId="08225CF3" w14:textId="6D11522C" w:rsidR="00F67FED" w:rsidRPr="00493A4B" w:rsidRDefault="00F67FED" w:rsidP="00493A4B">
      <w:pPr>
        <w:spacing w:after="120" w:line="360" w:lineRule="auto"/>
        <w:jc w:val="both"/>
        <w:rPr>
          <w:rFonts w:ascii="Arial" w:hAnsi="Arial" w:cs="Arial"/>
          <w:sz w:val="22"/>
          <w:szCs w:val="22"/>
        </w:rPr>
      </w:pPr>
      <w:r>
        <w:rPr>
          <w:rFonts w:ascii="Arial" w:hAnsi="Arial" w:cs="Arial"/>
          <w:sz w:val="22"/>
          <w:szCs w:val="22"/>
        </w:rPr>
        <w:t>Full name of partner</w:t>
      </w:r>
      <w:r>
        <w:rPr>
          <w:rFonts w:ascii="Arial" w:hAnsi="Arial" w:cs="Arial"/>
          <w:sz w:val="22"/>
          <w:szCs w:val="22"/>
        </w:rPr>
        <w:tab/>
      </w:r>
      <w:r>
        <w:rPr>
          <w:rFonts w:ascii="Arial" w:hAnsi="Arial" w:cs="Arial"/>
          <w:sz w:val="22"/>
          <w:szCs w:val="22"/>
        </w:rPr>
        <w:tab/>
        <w:t>Residential Address</w:t>
      </w:r>
      <w:r>
        <w:rPr>
          <w:rFonts w:ascii="Arial" w:hAnsi="Arial" w:cs="Arial"/>
          <w:sz w:val="22"/>
          <w:szCs w:val="22"/>
        </w:rPr>
        <w:tab/>
      </w:r>
      <w:r>
        <w:rPr>
          <w:rFonts w:ascii="Arial" w:hAnsi="Arial" w:cs="Arial"/>
          <w:sz w:val="22"/>
          <w:szCs w:val="22"/>
        </w:rPr>
        <w:tab/>
        <w:t>Signature</w:t>
      </w:r>
      <w:r w:rsidR="003903C5">
        <w:rPr>
          <w:rFonts w:ascii="Arial" w:hAnsi="Arial" w:cs="Arial"/>
          <w:sz w:val="22"/>
          <w:szCs w:val="22"/>
        </w:rPr>
        <w:tab/>
      </w:r>
      <w:r w:rsidR="003903C5">
        <w:rPr>
          <w:rFonts w:ascii="Arial" w:hAnsi="Arial" w:cs="Arial"/>
          <w:sz w:val="22"/>
          <w:szCs w:val="22"/>
        </w:rPr>
        <w:tab/>
        <w:t>Date</w:t>
      </w:r>
    </w:p>
    <w:p w14:paraId="4A7CAE93" w14:textId="669B021F" w:rsidR="00214CDC" w:rsidRDefault="003903C5" w:rsidP="00493A4B">
      <w:pPr>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34F4E83B" w14:textId="4F393976" w:rsidR="003903C5" w:rsidRPr="002B7A74" w:rsidRDefault="003903C5" w:rsidP="003903C5">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58F27BE2" w14:textId="217FDF54" w:rsidR="003903C5" w:rsidRPr="002B7A74" w:rsidRDefault="003903C5" w:rsidP="003903C5">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0F98FDD7" w14:textId="72EEB79C" w:rsidR="003903C5" w:rsidRPr="002B7A74" w:rsidRDefault="003903C5" w:rsidP="003903C5">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4F35859D" w14:textId="0A437B2E" w:rsidR="00214CDC" w:rsidRPr="00493A4B" w:rsidRDefault="003903C5" w:rsidP="00493A4B">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7C7F8C04" w14:textId="77777777" w:rsidR="00F74E7F" w:rsidRDefault="00F74E7F" w:rsidP="003903C5">
      <w:pPr>
        <w:spacing w:before="100" w:beforeAutospacing="1" w:after="100" w:afterAutospacing="1" w:line="360" w:lineRule="auto"/>
        <w:jc w:val="both"/>
        <w:rPr>
          <w:rFonts w:ascii="Arial" w:hAnsi="Arial" w:cs="Arial"/>
          <w:b/>
          <w:bCs/>
          <w:sz w:val="22"/>
          <w:szCs w:val="22"/>
        </w:rPr>
      </w:pPr>
    </w:p>
    <w:p w14:paraId="4667D864" w14:textId="429C2D38" w:rsidR="003903C5" w:rsidRPr="00493A4B" w:rsidRDefault="003903C5" w:rsidP="00493A4B">
      <w:pPr>
        <w:spacing w:before="100" w:beforeAutospacing="1" w:after="100" w:afterAutospacing="1" w:line="360" w:lineRule="auto"/>
        <w:jc w:val="both"/>
        <w:rPr>
          <w:rFonts w:ascii="Arial" w:hAnsi="Arial" w:cs="Arial"/>
          <w:sz w:val="22"/>
          <w:szCs w:val="22"/>
        </w:rPr>
      </w:pPr>
      <w:r w:rsidRPr="00493A4B">
        <w:rPr>
          <w:rFonts w:ascii="Arial" w:hAnsi="Arial" w:cs="Arial"/>
          <w:b/>
          <w:bCs/>
          <w:sz w:val="22"/>
          <w:szCs w:val="22"/>
        </w:rPr>
        <w:t>NOTE</w:t>
      </w:r>
      <w:r w:rsidRPr="00493A4B">
        <w:rPr>
          <w:rFonts w:ascii="Arial" w:hAnsi="Arial" w:cs="Arial"/>
          <w:sz w:val="22"/>
          <w:szCs w:val="22"/>
        </w:rPr>
        <w:t xml:space="preserve">: This certificate is to be completed and signed by the full number of Partners necessary to commit the Partnership. Attach additional pages if more space is required. </w:t>
      </w:r>
    </w:p>
    <w:p w14:paraId="328200C7" w14:textId="23A3AAD0" w:rsidR="00F141AC" w:rsidRDefault="00F141AC" w:rsidP="00257BB4">
      <w:pPr>
        <w:pStyle w:val="Heading2"/>
        <w:numPr>
          <w:ilvl w:val="0"/>
          <w:numId w:val="0"/>
        </w:numPr>
        <w:spacing w:line="360" w:lineRule="auto"/>
        <w:rPr>
          <w:rFonts w:ascii="Arial" w:hAnsi="Arial" w:cs="Arial"/>
          <w:noProof/>
          <w:color w:val="000000" w:themeColor="text1"/>
          <w:sz w:val="22"/>
        </w:rPr>
      </w:pPr>
      <w:r>
        <w:rPr>
          <w:rFonts w:ascii="Arial" w:hAnsi="Arial" w:cs="Arial"/>
          <w:noProof/>
          <w:color w:val="000000" w:themeColor="text1"/>
          <w:sz w:val="22"/>
        </w:rPr>
        <w:br w:type="page"/>
      </w:r>
    </w:p>
    <w:p w14:paraId="765BBBE6" w14:textId="77777777" w:rsidR="00F141AC" w:rsidRDefault="00F141AC" w:rsidP="00F141AC">
      <w:pPr>
        <w:spacing w:before="100" w:beforeAutospacing="1" w:after="100" w:afterAutospacing="1"/>
        <w:rPr>
          <w:rFonts w:ascii="Tahoma" w:hAnsi="Tahoma" w:cs="Tahoma"/>
          <w:b/>
          <w:bCs/>
          <w:sz w:val="22"/>
          <w:szCs w:val="22"/>
        </w:rPr>
      </w:pPr>
    </w:p>
    <w:p w14:paraId="312D6A54" w14:textId="58A6A352" w:rsidR="00FF1B9F" w:rsidRDefault="00F141AC" w:rsidP="00840DF7">
      <w:pPr>
        <w:spacing w:after="120" w:line="360" w:lineRule="auto"/>
        <w:rPr>
          <w:rFonts w:ascii="Tahoma" w:hAnsi="Tahoma" w:cs="Tahoma"/>
          <w:b/>
          <w:bCs/>
          <w:sz w:val="22"/>
          <w:szCs w:val="22"/>
        </w:rPr>
      </w:pPr>
      <w:r w:rsidRPr="00840DF7">
        <w:rPr>
          <w:rFonts w:ascii="Tahoma" w:hAnsi="Tahoma" w:cs="Tahoma"/>
          <w:b/>
          <w:bCs/>
          <w:sz w:val="22"/>
          <w:szCs w:val="22"/>
        </w:rPr>
        <w:t xml:space="preserve">Certificate for Sole Proprietor </w:t>
      </w:r>
      <w:r w:rsidR="00745074">
        <w:rPr>
          <w:rFonts w:ascii="Tahoma" w:hAnsi="Tahoma" w:cs="Tahoma"/>
          <w:b/>
          <w:bCs/>
          <w:sz w:val="22"/>
          <w:szCs w:val="22"/>
        </w:rPr>
        <w:t>(Single Owner Business)</w:t>
      </w:r>
    </w:p>
    <w:p w14:paraId="68F62255" w14:textId="77777777" w:rsidR="00FF1B9F" w:rsidRDefault="00FF1B9F" w:rsidP="00840DF7">
      <w:pPr>
        <w:spacing w:after="120" w:line="360" w:lineRule="auto"/>
        <w:rPr>
          <w:rFonts w:ascii="Tahoma" w:hAnsi="Tahoma" w:cs="Tahoma"/>
          <w:b/>
          <w:bCs/>
          <w:sz w:val="22"/>
          <w:szCs w:val="22"/>
        </w:rPr>
      </w:pPr>
    </w:p>
    <w:p w14:paraId="3C630982" w14:textId="301FBEFF" w:rsidR="00C446F4" w:rsidRDefault="00745074" w:rsidP="00840DF7">
      <w:pPr>
        <w:spacing w:after="120" w:line="480" w:lineRule="auto"/>
        <w:jc w:val="both"/>
        <w:rPr>
          <w:rFonts w:ascii="Arial" w:hAnsi="Arial" w:cs="Arial"/>
        </w:rPr>
      </w:pPr>
      <w:r w:rsidRPr="00840DF7">
        <w:rPr>
          <w:rFonts w:ascii="Arial" w:hAnsi="Arial" w:cs="Arial"/>
          <w:sz w:val="22"/>
          <w:szCs w:val="22"/>
        </w:rPr>
        <w:t>I, ………………………………………………………., hereby confirm that I am sole owner of the business trading as ………………………………</w:t>
      </w:r>
      <w:r>
        <w:rPr>
          <w:rFonts w:ascii="Arial" w:hAnsi="Arial" w:cs="Arial"/>
          <w:sz w:val="22"/>
          <w:szCs w:val="22"/>
        </w:rPr>
        <w:t>…………</w:t>
      </w:r>
    </w:p>
    <w:p w14:paraId="4CEF0DA2" w14:textId="77777777" w:rsidR="00BC375B" w:rsidRPr="00840DF7" w:rsidRDefault="00BC375B" w:rsidP="00840DF7">
      <w:pPr>
        <w:spacing w:after="120" w:line="360" w:lineRule="auto"/>
        <w:jc w:val="both"/>
        <w:rPr>
          <w:rFonts w:ascii="Arial" w:hAnsi="Arial" w:cs="Arial"/>
        </w:rPr>
      </w:pPr>
    </w:p>
    <w:p w14:paraId="3345E427" w14:textId="77777777" w:rsidR="00C446F4" w:rsidRDefault="00C446F4" w:rsidP="00C446F4">
      <w:pPr>
        <w:jc w:val="both"/>
        <w:rPr>
          <w:rFonts w:ascii="Arial" w:hAnsi="Arial" w:cs="Arial"/>
          <w:sz w:val="22"/>
          <w:szCs w:val="22"/>
        </w:rPr>
      </w:pPr>
    </w:p>
    <w:p w14:paraId="3C2714FF" w14:textId="4848FE05" w:rsidR="00C446F4" w:rsidRDefault="00C446F4" w:rsidP="00C446F4">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425D578C" w14:textId="77777777" w:rsidR="00C446F4" w:rsidRDefault="00C446F4" w:rsidP="00C446F4">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Pr>
          <w:rFonts w:ascii="Arial" w:hAnsi="Arial" w:cs="Arial"/>
          <w:sz w:val="22"/>
          <w:szCs w:val="22"/>
        </w:rPr>
        <w:tab/>
      </w:r>
    </w:p>
    <w:p w14:paraId="11F478B1" w14:textId="77777777" w:rsidR="00C446F4" w:rsidRDefault="00C446F4" w:rsidP="00C446F4">
      <w:pPr>
        <w:jc w:val="both"/>
        <w:rPr>
          <w:rFonts w:ascii="Arial" w:hAnsi="Arial" w:cs="Arial"/>
          <w:sz w:val="22"/>
          <w:szCs w:val="22"/>
        </w:rPr>
      </w:pPr>
    </w:p>
    <w:p w14:paraId="6AC6E82E" w14:textId="77777777" w:rsidR="00C446F4" w:rsidRDefault="00C446F4" w:rsidP="00C446F4">
      <w:pPr>
        <w:jc w:val="both"/>
        <w:rPr>
          <w:rFonts w:ascii="Arial" w:hAnsi="Arial" w:cs="Arial"/>
          <w:sz w:val="22"/>
          <w:szCs w:val="22"/>
        </w:rPr>
      </w:pPr>
    </w:p>
    <w:p w14:paraId="6BC60A4B" w14:textId="77777777" w:rsidR="00C446F4" w:rsidRPr="00485493" w:rsidRDefault="00C446F4" w:rsidP="00C446F4">
      <w:pPr>
        <w:jc w:val="both"/>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785DA81" w14:textId="77777777" w:rsidR="00C446F4" w:rsidRPr="00840DF7" w:rsidRDefault="00C446F4" w:rsidP="00C446F4">
      <w:pPr>
        <w:rPr>
          <w:rFonts w:ascii="Arial" w:hAnsi="Arial" w:cs="Arial"/>
        </w:rPr>
      </w:pPr>
      <w:r w:rsidRPr="00840DF7">
        <w:rPr>
          <w:rFonts w:ascii="Arial" w:hAnsi="Arial" w:cs="Arial"/>
          <w:sz w:val="22"/>
          <w:szCs w:val="22"/>
        </w:rPr>
        <w:t>Name</w:t>
      </w:r>
    </w:p>
    <w:p w14:paraId="551C590F" w14:textId="7EF9949D" w:rsidR="00C446F4" w:rsidRPr="00840DF7" w:rsidRDefault="00C446F4" w:rsidP="00C446F4">
      <w:pPr>
        <w:rPr>
          <w:rFonts w:ascii="Arial" w:hAnsi="Arial" w:cs="Arial"/>
          <w:sz w:val="22"/>
          <w:szCs w:val="22"/>
        </w:rPr>
      </w:pPr>
      <w:r w:rsidRPr="00840DF7">
        <w:rPr>
          <w:rFonts w:ascii="Arial" w:hAnsi="Arial" w:cs="Arial"/>
          <w:sz w:val="22"/>
          <w:szCs w:val="22"/>
        </w:rPr>
        <w:t xml:space="preserve">Position: Sole Proprietor </w:t>
      </w:r>
    </w:p>
    <w:p w14:paraId="47C74970" w14:textId="09D3A122" w:rsidR="00E1599F" w:rsidRDefault="00E1599F" w:rsidP="00C446F4">
      <w:pPr>
        <w:rPr>
          <w:rFonts w:ascii="Tahoma" w:hAnsi="Tahoma" w:cs="Tahoma"/>
          <w:sz w:val="22"/>
          <w:szCs w:val="22"/>
        </w:rPr>
      </w:pPr>
    </w:p>
    <w:p w14:paraId="16D94D2D" w14:textId="14604E2E" w:rsidR="00E1599F" w:rsidRDefault="00E1599F" w:rsidP="00C446F4">
      <w:pPr>
        <w:rPr>
          <w:rFonts w:ascii="Tahoma" w:hAnsi="Tahoma" w:cs="Tahoma"/>
          <w:sz w:val="22"/>
          <w:szCs w:val="22"/>
        </w:rPr>
      </w:pPr>
    </w:p>
    <w:p w14:paraId="4DA3F441" w14:textId="6C19BF1B" w:rsidR="00E1599F" w:rsidRPr="002B7A74" w:rsidRDefault="00E1599F" w:rsidP="00C446F4">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_______________________</w:t>
      </w:r>
    </w:p>
    <w:p w14:paraId="0D8E859B" w14:textId="77777777" w:rsidR="008A4A0A" w:rsidRPr="00A271B1" w:rsidRDefault="00E1599F" w:rsidP="00A271B1">
      <w:pPr>
        <w:rPr>
          <w:rFonts w:ascii="Arial" w:hAnsi="Arial" w:cs="Arial"/>
          <w:b/>
          <w:noProof/>
          <w:sz w:val="22"/>
          <w:szCs w:val="22"/>
        </w:rPr>
      </w:pPr>
      <w:r w:rsidRPr="00A271B1">
        <w:rPr>
          <w:rFonts w:ascii="Arial" w:hAnsi="Arial" w:cs="Arial"/>
          <w:noProof/>
          <w:sz w:val="22"/>
          <w:szCs w:val="22"/>
        </w:rPr>
        <w:t>Witness 1</w:t>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t>Witness 2</w:t>
      </w:r>
    </w:p>
    <w:p w14:paraId="52635BA2" w14:textId="77777777" w:rsidR="008A4A0A" w:rsidRPr="00A271B1" w:rsidRDefault="008A4A0A" w:rsidP="00A271B1">
      <w:pPr>
        <w:rPr>
          <w:rFonts w:ascii="Arial" w:hAnsi="Arial" w:cs="Arial"/>
          <w:b/>
          <w:noProof/>
          <w:sz w:val="22"/>
          <w:szCs w:val="22"/>
        </w:rPr>
      </w:pPr>
    </w:p>
    <w:p w14:paraId="25F0D742" w14:textId="77777777" w:rsidR="008A4A0A" w:rsidRDefault="008A4A0A">
      <w:pPr>
        <w:rPr>
          <w:rFonts w:ascii="Tahoma" w:hAnsi="Tahoma" w:cs="Tahoma"/>
          <w:b/>
          <w:bCs/>
          <w:color w:val="003082"/>
          <w:sz w:val="22"/>
          <w:szCs w:val="22"/>
        </w:rPr>
      </w:pPr>
      <w:r>
        <w:rPr>
          <w:rFonts w:ascii="Tahoma" w:hAnsi="Tahoma" w:cs="Tahoma"/>
          <w:bCs/>
          <w:sz w:val="22"/>
        </w:rPr>
        <w:br w:type="page"/>
      </w:r>
    </w:p>
    <w:p w14:paraId="3D3BECFF" w14:textId="77777777" w:rsidR="008A4A0A" w:rsidRDefault="008A4A0A" w:rsidP="00E1599F">
      <w:pPr>
        <w:pStyle w:val="Heading2"/>
        <w:numPr>
          <w:ilvl w:val="0"/>
          <w:numId w:val="0"/>
        </w:numPr>
        <w:spacing w:before="0" w:line="360" w:lineRule="auto"/>
        <w:rPr>
          <w:rFonts w:ascii="Tahoma" w:hAnsi="Tahoma" w:cs="Tahoma"/>
          <w:bCs/>
          <w:sz w:val="22"/>
        </w:rPr>
      </w:pPr>
    </w:p>
    <w:p w14:paraId="40C807F7" w14:textId="77777777" w:rsidR="00474DD4" w:rsidRPr="00227FF7" w:rsidRDefault="008A4A0A" w:rsidP="00227FF7">
      <w:pPr>
        <w:rPr>
          <w:rFonts w:ascii="Arial" w:hAnsi="Arial" w:cs="Arial"/>
          <w:b/>
          <w:bCs/>
          <w:noProof/>
          <w:color w:val="000000" w:themeColor="text1"/>
          <w:sz w:val="22"/>
          <w:szCs w:val="22"/>
        </w:rPr>
      </w:pPr>
      <w:r w:rsidRPr="00227FF7">
        <w:rPr>
          <w:rFonts w:ascii="Arial" w:hAnsi="Arial" w:cs="Arial"/>
          <w:b/>
          <w:bCs/>
          <w:sz w:val="22"/>
          <w:szCs w:val="22"/>
        </w:rPr>
        <w:t>Certificate for Joint Venture</w:t>
      </w:r>
      <w:r w:rsidRPr="00227FF7">
        <w:rPr>
          <w:rFonts w:ascii="Arial" w:hAnsi="Arial" w:cs="Arial"/>
          <w:b/>
          <w:bCs/>
          <w:noProof/>
          <w:color w:val="000000" w:themeColor="text1"/>
          <w:sz w:val="22"/>
          <w:szCs w:val="22"/>
        </w:rPr>
        <w:t xml:space="preserve"> </w:t>
      </w:r>
    </w:p>
    <w:p w14:paraId="620DC97A" w14:textId="460DA49A" w:rsidR="00077B4F" w:rsidRDefault="00474DD4" w:rsidP="00404106">
      <w:pPr>
        <w:pStyle w:val="NormalWeb"/>
        <w:spacing w:line="360" w:lineRule="auto"/>
        <w:jc w:val="both"/>
        <w:rPr>
          <w:rFonts w:ascii="Arial" w:hAnsi="Arial" w:cs="Arial"/>
          <w:sz w:val="22"/>
          <w:szCs w:val="22"/>
        </w:rPr>
      </w:pPr>
      <w:r w:rsidRPr="00840DF7">
        <w:rPr>
          <w:rFonts w:ascii="Arial" w:hAnsi="Arial" w:cs="Arial"/>
          <w:sz w:val="22"/>
          <w:szCs w:val="22"/>
        </w:rPr>
        <w:t xml:space="preserve">We, the undersigned, are submitting this </w:t>
      </w:r>
      <w:r>
        <w:rPr>
          <w:rFonts w:ascii="Arial" w:hAnsi="Arial" w:cs="Arial"/>
          <w:sz w:val="22"/>
          <w:szCs w:val="22"/>
        </w:rPr>
        <w:t>bid response</w:t>
      </w:r>
      <w:r w:rsidRPr="00840DF7">
        <w:rPr>
          <w:rFonts w:ascii="Arial" w:hAnsi="Arial" w:cs="Arial"/>
          <w:sz w:val="22"/>
          <w:szCs w:val="22"/>
        </w:rPr>
        <w:t xml:space="preserve"> in Joint Venture and hereby </w:t>
      </w:r>
      <w:r w:rsidR="001335A1" w:rsidRPr="00840DF7">
        <w:rPr>
          <w:rFonts w:ascii="Arial" w:hAnsi="Arial" w:cs="Arial"/>
          <w:sz w:val="22"/>
          <w:szCs w:val="22"/>
        </w:rPr>
        <w:t>authorize</w:t>
      </w:r>
      <w:r w:rsidRPr="00840DF7">
        <w:rPr>
          <w:rFonts w:ascii="Arial" w:hAnsi="Arial" w:cs="Arial"/>
          <w:sz w:val="22"/>
          <w:szCs w:val="22"/>
        </w:rPr>
        <w:t xml:space="preserve"> M</w:t>
      </w:r>
      <w:r>
        <w:rPr>
          <w:rFonts w:ascii="Arial" w:hAnsi="Arial" w:cs="Arial"/>
          <w:sz w:val="22"/>
          <w:szCs w:val="22"/>
        </w:rPr>
        <w:t>s.</w:t>
      </w:r>
      <w:r w:rsidRPr="00840DF7">
        <w:rPr>
          <w:rFonts w:ascii="Arial" w:hAnsi="Arial" w:cs="Arial"/>
          <w:sz w:val="22"/>
          <w:szCs w:val="22"/>
        </w:rPr>
        <w:t>/M</w:t>
      </w:r>
      <w:r>
        <w:rPr>
          <w:rFonts w:ascii="Arial" w:hAnsi="Arial" w:cs="Arial"/>
          <w:sz w:val="22"/>
          <w:szCs w:val="22"/>
        </w:rPr>
        <w:t xml:space="preserve">r. ………………………………., </w:t>
      </w:r>
      <w:r w:rsidRPr="00840DF7">
        <w:rPr>
          <w:rFonts w:ascii="Arial" w:hAnsi="Arial" w:cs="Arial"/>
          <w:sz w:val="22"/>
          <w:szCs w:val="22"/>
        </w:rPr>
        <w:t xml:space="preserve">an </w:t>
      </w:r>
      <w:proofErr w:type="spellStart"/>
      <w:r w:rsidRPr="00840DF7">
        <w:rPr>
          <w:rFonts w:ascii="Arial" w:hAnsi="Arial" w:cs="Arial"/>
          <w:sz w:val="22"/>
          <w:szCs w:val="22"/>
        </w:rPr>
        <w:t>authorised</w:t>
      </w:r>
      <w:proofErr w:type="spellEnd"/>
      <w:r w:rsidRPr="00840DF7">
        <w:rPr>
          <w:rFonts w:ascii="Arial" w:hAnsi="Arial" w:cs="Arial"/>
          <w:sz w:val="22"/>
          <w:szCs w:val="22"/>
        </w:rPr>
        <w:t xml:space="preserve"> signatory of the company</w:t>
      </w:r>
      <w:r w:rsidR="00077B4F">
        <w:rPr>
          <w:rFonts w:ascii="Arial" w:hAnsi="Arial" w:cs="Arial"/>
          <w:sz w:val="22"/>
          <w:szCs w:val="22"/>
        </w:rPr>
        <w:t xml:space="preserve"> ……………………. ……………………………, </w:t>
      </w:r>
      <w:r w:rsidR="00077B4F" w:rsidRPr="00840DF7">
        <w:rPr>
          <w:rFonts w:ascii="Arial" w:hAnsi="Arial" w:cs="Arial"/>
          <w:sz w:val="22"/>
          <w:szCs w:val="22"/>
        </w:rPr>
        <w:t>acting in the capacity of lead partner, to sign all documents in connection with the bid ……………………………………………</w:t>
      </w:r>
      <w:r w:rsidR="00077B4F" w:rsidRPr="00077B4F">
        <w:rPr>
          <w:rFonts w:ascii="Arial" w:hAnsi="Arial" w:cs="Arial"/>
          <w:sz w:val="22"/>
          <w:szCs w:val="22"/>
        </w:rPr>
        <w:t>….</w:t>
      </w:r>
      <w:r w:rsidR="00077B4F" w:rsidRPr="00840DF7">
        <w:rPr>
          <w:rFonts w:ascii="Arial" w:hAnsi="Arial" w:cs="Arial"/>
          <w:sz w:val="22"/>
          <w:szCs w:val="22"/>
        </w:rPr>
        <w:t xml:space="preserve"> and any contract resulting from it on our behalf. </w:t>
      </w:r>
    </w:p>
    <w:p w14:paraId="76B9DC4E" w14:textId="14707353" w:rsidR="00077B4F" w:rsidRDefault="00077B4F" w:rsidP="00840DF7">
      <w:pPr>
        <w:spacing w:before="100" w:beforeAutospacing="1" w:after="100" w:afterAutospacing="1" w:line="360" w:lineRule="auto"/>
        <w:jc w:val="both"/>
        <w:rPr>
          <w:rFonts w:ascii="Arial" w:hAnsi="Arial" w:cs="Arial"/>
          <w:sz w:val="22"/>
          <w:szCs w:val="22"/>
        </w:rPr>
      </w:pPr>
      <w:r w:rsidRPr="00840DF7">
        <w:rPr>
          <w:rFonts w:ascii="Arial" w:hAnsi="Arial" w:cs="Arial"/>
          <w:sz w:val="22"/>
          <w:szCs w:val="22"/>
        </w:rPr>
        <w:t xml:space="preserve">This </w:t>
      </w:r>
      <w:r w:rsidR="001335A1" w:rsidRPr="00840DF7">
        <w:rPr>
          <w:rFonts w:ascii="Arial" w:hAnsi="Arial" w:cs="Arial"/>
          <w:sz w:val="22"/>
          <w:szCs w:val="22"/>
        </w:rPr>
        <w:t>authorization</w:t>
      </w:r>
      <w:r w:rsidRPr="00840DF7">
        <w:rPr>
          <w:rFonts w:ascii="Arial" w:hAnsi="Arial" w:cs="Arial"/>
          <w:sz w:val="22"/>
          <w:szCs w:val="22"/>
        </w:rPr>
        <w:t xml:space="preserve"> is evidenced by the attached power of attorney signed by legally </w:t>
      </w:r>
      <w:proofErr w:type="spellStart"/>
      <w:r w:rsidRPr="00840DF7">
        <w:rPr>
          <w:rFonts w:ascii="Arial" w:hAnsi="Arial" w:cs="Arial"/>
          <w:sz w:val="22"/>
          <w:szCs w:val="22"/>
        </w:rPr>
        <w:t>authorised</w:t>
      </w:r>
      <w:proofErr w:type="spellEnd"/>
      <w:r w:rsidRPr="00840DF7">
        <w:rPr>
          <w:rFonts w:ascii="Arial" w:hAnsi="Arial" w:cs="Arial"/>
          <w:sz w:val="22"/>
          <w:szCs w:val="22"/>
        </w:rPr>
        <w:t xml:space="preserve"> signatories of all the partners to the Joint Venture. </w:t>
      </w:r>
    </w:p>
    <w:p w14:paraId="33B4AD01" w14:textId="73F1E4D7" w:rsidR="000D2164" w:rsidRDefault="000D2164" w:rsidP="00404106">
      <w:pPr>
        <w:spacing w:before="100" w:beforeAutospacing="1" w:after="100" w:afterAutospacing="1" w:line="360" w:lineRule="auto"/>
        <w:jc w:val="both"/>
        <w:rPr>
          <w:rFonts w:ascii="Arial" w:hAnsi="Arial" w:cs="Arial"/>
          <w:sz w:val="22"/>
          <w:szCs w:val="22"/>
        </w:rPr>
      </w:pPr>
      <w:r w:rsidRPr="00840DF7">
        <w:rPr>
          <w:rFonts w:ascii="Arial" w:hAnsi="Arial" w:cs="Arial"/>
          <w:sz w:val="22"/>
          <w:szCs w:val="22"/>
        </w:rPr>
        <w:t>Furthermore</w:t>
      </w:r>
      <w:r>
        <w:rPr>
          <w:rFonts w:ascii="Arial" w:hAnsi="Arial" w:cs="Arial"/>
          <w:sz w:val="22"/>
          <w:szCs w:val="22"/>
        </w:rPr>
        <w:t>,</w:t>
      </w:r>
      <w:r w:rsidRPr="00840DF7">
        <w:rPr>
          <w:rFonts w:ascii="Arial" w:hAnsi="Arial" w:cs="Arial"/>
          <w:sz w:val="22"/>
          <w:szCs w:val="22"/>
        </w:rPr>
        <w:t xml:space="preserve"> we attach to this Schedule a copy of the joint venture agreement which incorporates a statement that all partners are liable jointly and severally for the execution of the contract and that the lead partner is </w:t>
      </w:r>
      <w:proofErr w:type="spellStart"/>
      <w:r w:rsidRPr="00840DF7">
        <w:rPr>
          <w:rFonts w:ascii="Arial" w:hAnsi="Arial" w:cs="Arial"/>
          <w:sz w:val="22"/>
          <w:szCs w:val="22"/>
        </w:rPr>
        <w:t>authorised</w:t>
      </w:r>
      <w:proofErr w:type="spellEnd"/>
      <w:r w:rsidRPr="00840DF7">
        <w:rPr>
          <w:rFonts w:ascii="Arial" w:hAnsi="Arial" w:cs="Arial"/>
          <w:sz w:val="22"/>
          <w:szCs w:val="22"/>
        </w:rPr>
        <w:t xml:space="preserve"> to incur liabilities, receive instructions and payments and be responsible for the entire execution of the contract for and on behalf of </w:t>
      </w:r>
      <w:r w:rsidR="00404106" w:rsidRPr="00404106">
        <w:rPr>
          <w:rFonts w:ascii="Arial" w:hAnsi="Arial" w:cs="Arial"/>
          <w:sz w:val="22"/>
          <w:szCs w:val="22"/>
        </w:rPr>
        <w:t>all</w:t>
      </w:r>
      <w:r w:rsidRPr="00840DF7">
        <w:rPr>
          <w:rFonts w:ascii="Arial" w:hAnsi="Arial" w:cs="Arial"/>
          <w:sz w:val="22"/>
          <w:szCs w:val="22"/>
        </w:rPr>
        <w:t xml:space="preserve"> the partners. </w:t>
      </w:r>
    </w:p>
    <w:p w14:paraId="2AC9C3BF" w14:textId="77777777" w:rsidR="00404106" w:rsidRPr="00840DF7" w:rsidRDefault="00404106" w:rsidP="00840DF7">
      <w:pPr>
        <w:spacing w:before="100" w:beforeAutospacing="1" w:after="100" w:afterAutospacing="1" w:line="360" w:lineRule="auto"/>
        <w:jc w:val="both"/>
        <w:rPr>
          <w:rFonts w:ascii="Arial" w:hAnsi="Arial" w:cs="Arial"/>
          <w:sz w:val="22"/>
          <w:szCs w:val="22"/>
        </w:rPr>
      </w:pPr>
    </w:p>
    <w:p w14:paraId="11C0C4A1" w14:textId="7B71A54E" w:rsidR="00404106" w:rsidRPr="002B7A74" w:rsidRDefault="00404106" w:rsidP="00404106">
      <w:pPr>
        <w:spacing w:after="120" w:line="360" w:lineRule="auto"/>
        <w:jc w:val="both"/>
        <w:rPr>
          <w:rFonts w:ascii="Arial" w:hAnsi="Arial" w:cs="Arial"/>
          <w:sz w:val="22"/>
          <w:szCs w:val="22"/>
        </w:rPr>
      </w:pPr>
      <w:r>
        <w:rPr>
          <w:rFonts w:ascii="Arial" w:hAnsi="Arial" w:cs="Arial"/>
          <w:sz w:val="22"/>
          <w:szCs w:val="22"/>
        </w:rPr>
        <w:t>Company Name</w:t>
      </w:r>
      <w:r>
        <w:rPr>
          <w:rFonts w:ascii="Arial" w:hAnsi="Arial" w:cs="Arial"/>
          <w:sz w:val="22"/>
          <w:szCs w:val="22"/>
        </w:rPr>
        <w:tab/>
      </w:r>
      <w:r>
        <w:rPr>
          <w:rFonts w:ascii="Arial" w:hAnsi="Arial" w:cs="Arial"/>
          <w:sz w:val="22"/>
          <w:szCs w:val="22"/>
        </w:rPr>
        <w:tab/>
        <w:t>Company Address</w:t>
      </w:r>
      <w:r>
        <w:rPr>
          <w:rFonts w:ascii="Arial" w:hAnsi="Arial" w:cs="Arial"/>
          <w:sz w:val="22"/>
          <w:szCs w:val="22"/>
        </w:rPr>
        <w:tab/>
      </w:r>
      <w:r>
        <w:rPr>
          <w:rFonts w:ascii="Arial" w:hAnsi="Arial" w:cs="Arial"/>
          <w:sz w:val="22"/>
          <w:szCs w:val="22"/>
        </w:rPr>
        <w:tab/>
        <w:t>Name</w:t>
      </w:r>
      <w:r>
        <w:rPr>
          <w:rFonts w:ascii="Arial" w:hAnsi="Arial" w:cs="Arial"/>
          <w:sz w:val="22"/>
          <w:szCs w:val="22"/>
        </w:rPr>
        <w:tab/>
      </w:r>
      <w:r>
        <w:rPr>
          <w:rFonts w:ascii="Arial" w:hAnsi="Arial" w:cs="Arial"/>
          <w:sz w:val="22"/>
          <w:szCs w:val="22"/>
        </w:rPr>
        <w:tab/>
      </w:r>
      <w:r>
        <w:rPr>
          <w:rFonts w:ascii="Arial" w:hAnsi="Arial" w:cs="Arial"/>
          <w:sz w:val="22"/>
          <w:szCs w:val="22"/>
        </w:rPr>
        <w:tab/>
        <w:t>Signature</w:t>
      </w:r>
    </w:p>
    <w:p w14:paraId="2B440844" w14:textId="5732CD63" w:rsidR="00404106" w:rsidRDefault="00404106" w:rsidP="00404106">
      <w:pPr>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6BFDDFE2" w14:textId="76E1FC9E"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0582D060" w14:textId="1F256495"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06809C50" w14:textId="4C137D0C"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0EF96DB3" w14:textId="6B09B5EB"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w:t>
      </w:r>
      <w:r>
        <w:rPr>
          <w:rFonts w:ascii="Arial" w:hAnsi="Arial" w:cs="Arial"/>
        </w:rPr>
        <w:tab/>
        <w:t>……………..........</w:t>
      </w:r>
      <w:r>
        <w:rPr>
          <w:rFonts w:ascii="Arial" w:hAnsi="Arial" w:cs="Arial"/>
        </w:rPr>
        <w:tab/>
        <w:t>…………….</w:t>
      </w:r>
    </w:p>
    <w:p w14:paraId="18D155BE" w14:textId="77777777" w:rsidR="000D2164" w:rsidRPr="00840DF7" w:rsidRDefault="000D2164" w:rsidP="00840DF7">
      <w:pPr>
        <w:spacing w:before="100" w:beforeAutospacing="1" w:after="100" w:afterAutospacing="1" w:line="360" w:lineRule="auto"/>
        <w:rPr>
          <w:rFonts w:ascii="Arial" w:hAnsi="Arial" w:cs="Arial"/>
          <w:sz w:val="22"/>
          <w:szCs w:val="22"/>
        </w:rPr>
      </w:pPr>
    </w:p>
    <w:p w14:paraId="489325A2" w14:textId="77777777" w:rsidR="00077B4F" w:rsidRPr="00840DF7" w:rsidRDefault="00077B4F" w:rsidP="00840DF7">
      <w:pPr>
        <w:pStyle w:val="NormalWeb"/>
        <w:spacing w:line="360" w:lineRule="auto"/>
        <w:jc w:val="both"/>
        <w:rPr>
          <w:rFonts w:ascii="Arial" w:hAnsi="Arial" w:cs="Arial"/>
          <w:sz w:val="22"/>
          <w:szCs w:val="22"/>
        </w:rPr>
      </w:pPr>
    </w:p>
    <w:p w14:paraId="57B007C5" w14:textId="45F73ADE" w:rsidR="00077B4F" w:rsidRPr="00077B4F" w:rsidRDefault="00077B4F" w:rsidP="00077B4F">
      <w:pPr>
        <w:pStyle w:val="NormalWeb"/>
      </w:pPr>
    </w:p>
    <w:p w14:paraId="0D66441E" w14:textId="1726EB4F" w:rsidR="00077B4F" w:rsidRPr="00840DF7" w:rsidRDefault="00077B4F" w:rsidP="00840DF7">
      <w:pPr>
        <w:pStyle w:val="NormalWeb"/>
        <w:jc w:val="both"/>
        <w:rPr>
          <w:rFonts w:ascii="Arial" w:hAnsi="Arial" w:cs="Arial"/>
          <w:sz w:val="22"/>
          <w:szCs w:val="22"/>
        </w:rPr>
      </w:pPr>
    </w:p>
    <w:p w14:paraId="6DB55498" w14:textId="209CABF8" w:rsidR="00474DD4" w:rsidRPr="00840DF7" w:rsidRDefault="00474DD4" w:rsidP="00840DF7">
      <w:pPr>
        <w:spacing w:before="100" w:beforeAutospacing="1" w:after="100" w:afterAutospacing="1" w:line="360" w:lineRule="auto"/>
        <w:rPr>
          <w:rFonts w:ascii="Arial" w:hAnsi="Arial" w:cs="Arial"/>
          <w:sz w:val="22"/>
          <w:szCs w:val="22"/>
        </w:rPr>
      </w:pPr>
    </w:p>
    <w:p w14:paraId="2424A64F" w14:textId="0A8C3B35" w:rsidR="00F141AC" w:rsidRPr="00840DF7" w:rsidRDefault="00F141AC" w:rsidP="00257BB4">
      <w:pPr>
        <w:pStyle w:val="Heading2"/>
        <w:numPr>
          <w:ilvl w:val="0"/>
          <w:numId w:val="0"/>
        </w:numPr>
        <w:spacing w:before="0" w:line="360" w:lineRule="auto"/>
        <w:rPr>
          <w:rFonts w:ascii="Arial" w:hAnsi="Arial" w:cs="Arial"/>
          <w:b w:val="0"/>
          <w:bCs/>
          <w:noProof/>
          <w:color w:val="000000" w:themeColor="text1"/>
          <w:sz w:val="22"/>
        </w:rPr>
      </w:pPr>
      <w:r w:rsidRPr="00840DF7">
        <w:rPr>
          <w:rFonts w:ascii="Arial" w:hAnsi="Arial" w:cs="Arial"/>
          <w:b w:val="0"/>
          <w:bCs/>
          <w:noProof/>
          <w:color w:val="000000" w:themeColor="text1"/>
          <w:sz w:val="22"/>
        </w:rPr>
        <w:br w:type="page"/>
      </w:r>
    </w:p>
    <w:p w14:paraId="0E06FE67" w14:textId="40C9BC3E" w:rsidR="0024134C" w:rsidRPr="0024134C" w:rsidRDefault="0024134C" w:rsidP="00840DF7">
      <w:pPr>
        <w:pStyle w:val="Heading2"/>
        <w:numPr>
          <w:ilvl w:val="0"/>
          <w:numId w:val="0"/>
        </w:numPr>
        <w:spacing w:line="360" w:lineRule="auto"/>
        <w:jc w:val="right"/>
        <w:rPr>
          <w:rFonts w:ascii="Arial" w:hAnsi="Arial" w:cs="Arial"/>
          <w:noProof/>
          <w:color w:val="000000" w:themeColor="text1"/>
          <w:sz w:val="22"/>
        </w:rPr>
      </w:pPr>
      <w:bookmarkStart w:id="39" w:name="_Toc111054701"/>
      <w:r w:rsidRPr="00B175B5">
        <w:rPr>
          <w:rFonts w:ascii="Arial" w:hAnsi="Arial" w:cs="Arial"/>
          <w:noProof/>
          <w:color w:val="000000" w:themeColor="text1"/>
          <w:sz w:val="22"/>
        </w:rPr>
        <w:lastRenderedPageBreak/>
        <w:t>SECTION G</w:t>
      </w:r>
      <w:bookmarkEnd w:id="39"/>
    </w:p>
    <w:p w14:paraId="6B5FD956" w14:textId="7B112E21" w:rsidR="00774653" w:rsidRPr="00B175B5" w:rsidRDefault="00774653">
      <w:pPr>
        <w:pStyle w:val="Heading2"/>
        <w:numPr>
          <w:ilvl w:val="0"/>
          <w:numId w:val="4"/>
        </w:numPr>
        <w:spacing w:line="360" w:lineRule="auto"/>
        <w:jc w:val="center"/>
        <w:rPr>
          <w:rFonts w:ascii="Arial" w:hAnsi="Arial" w:cs="Arial"/>
          <w:noProof/>
          <w:color w:val="000000" w:themeColor="text1"/>
          <w:sz w:val="22"/>
        </w:rPr>
      </w:pPr>
      <w:bookmarkStart w:id="40" w:name="_Toc111054702"/>
      <w:r w:rsidRPr="00B175B5">
        <w:rPr>
          <w:rFonts w:ascii="Arial" w:hAnsi="Arial" w:cs="Arial"/>
          <w:noProof/>
          <w:color w:val="000000" w:themeColor="text1"/>
          <w:sz w:val="22"/>
        </w:rPr>
        <w:t>BROAD-BASED BLACK ECONOMIC EMPOWERMENT</w:t>
      </w:r>
      <w:bookmarkEnd w:id="40"/>
    </w:p>
    <w:p w14:paraId="66360DBA" w14:textId="6FC38FAE" w:rsidR="00774653" w:rsidRDefault="00774653" w:rsidP="00774653">
      <w:pPr>
        <w:spacing w:after="120"/>
        <w:jc w:val="center"/>
        <w:rPr>
          <w:rFonts w:ascii="Arial" w:hAnsi="Arial" w:cs="Arial"/>
          <w:b/>
          <w:bCs/>
          <w:color w:val="000000" w:themeColor="text1"/>
          <w:sz w:val="22"/>
          <w:szCs w:val="22"/>
        </w:rPr>
      </w:pPr>
    </w:p>
    <w:p w14:paraId="7531DB59" w14:textId="67C34055" w:rsidR="00774653" w:rsidRPr="00774653" w:rsidRDefault="00774653" w:rsidP="00774653">
      <w:pPr>
        <w:spacing w:after="120"/>
        <w:rPr>
          <w:rFonts w:ascii="Arial" w:hAnsi="Arial" w:cs="Arial"/>
          <w:color w:val="000000" w:themeColor="text1"/>
          <w:sz w:val="22"/>
          <w:szCs w:val="22"/>
        </w:rPr>
      </w:pPr>
      <w:r w:rsidRPr="00774653">
        <w:rPr>
          <w:rFonts w:ascii="Arial" w:hAnsi="Arial" w:cs="Arial"/>
          <w:color w:val="000000" w:themeColor="text1"/>
          <w:sz w:val="22"/>
          <w:szCs w:val="22"/>
        </w:rPr>
        <w:t>Bidder to attach valid B-BBEE Certification or Affidavit</w:t>
      </w:r>
    </w:p>
    <w:p w14:paraId="3D5AD846" w14:textId="77777777" w:rsidR="00774653" w:rsidRDefault="00774653" w:rsidP="00774653">
      <w:pPr>
        <w:spacing w:after="120"/>
        <w:jc w:val="center"/>
        <w:rPr>
          <w:rFonts w:ascii="Arial" w:hAnsi="Arial" w:cs="Arial"/>
          <w:b/>
          <w:bCs/>
          <w:color w:val="000000" w:themeColor="text1"/>
          <w:sz w:val="22"/>
          <w:szCs w:val="22"/>
        </w:rPr>
      </w:pPr>
    </w:p>
    <w:p w14:paraId="57F48B22" w14:textId="77777777" w:rsidR="00774653" w:rsidRDefault="00774653">
      <w:pPr>
        <w:pStyle w:val="ListParagraph"/>
        <w:numPr>
          <w:ilvl w:val="0"/>
          <w:numId w:val="9"/>
        </w:numPr>
        <w:spacing w:after="120"/>
        <w:contextualSpacing w:val="0"/>
        <w:jc w:val="center"/>
        <w:rPr>
          <w:rFonts w:ascii="Arial" w:hAnsi="Arial" w:cs="Arial"/>
          <w:b/>
          <w:bCs/>
          <w:color w:val="000000" w:themeColor="text1"/>
          <w:sz w:val="22"/>
          <w:szCs w:val="22"/>
        </w:rPr>
        <w:sectPr w:rsidR="00774653" w:rsidSect="00056C7A">
          <w:pgSz w:w="12240" w:h="15840"/>
          <w:pgMar w:top="612" w:right="1440" w:bottom="783" w:left="1440" w:header="720" w:footer="720" w:gutter="0"/>
          <w:cols w:space="720"/>
          <w:docGrid w:linePitch="360"/>
        </w:sectPr>
      </w:pPr>
    </w:p>
    <w:p w14:paraId="740F336A" w14:textId="2F0F29CC" w:rsidR="006C513A"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1" w:name="_Toc111054703"/>
      <w:r w:rsidRPr="00B175B5">
        <w:rPr>
          <w:rFonts w:ascii="Arial" w:hAnsi="Arial" w:cs="Arial"/>
          <w:noProof/>
          <w:color w:val="000000" w:themeColor="text1"/>
          <w:sz w:val="22"/>
        </w:rPr>
        <w:lastRenderedPageBreak/>
        <w:t xml:space="preserve">SECTION </w:t>
      </w:r>
      <w:r w:rsidR="0024134C">
        <w:rPr>
          <w:rFonts w:ascii="Arial" w:hAnsi="Arial" w:cs="Arial"/>
          <w:noProof/>
          <w:color w:val="000000" w:themeColor="text1"/>
          <w:sz w:val="22"/>
        </w:rPr>
        <w:t>H</w:t>
      </w:r>
      <w:bookmarkEnd w:id="41"/>
    </w:p>
    <w:p w14:paraId="6EA1506E" w14:textId="77777777" w:rsidR="00C75FB4" w:rsidRDefault="00C75FB4" w:rsidP="00C75FB4">
      <w:pPr>
        <w:pStyle w:val="ListParagraph"/>
        <w:spacing w:after="120"/>
        <w:contextualSpacing w:val="0"/>
        <w:rPr>
          <w:rFonts w:ascii="Arial" w:hAnsi="Arial" w:cs="Arial"/>
          <w:b/>
          <w:bCs/>
          <w:color w:val="000000" w:themeColor="text1"/>
          <w:sz w:val="22"/>
          <w:szCs w:val="22"/>
        </w:rPr>
      </w:pPr>
    </w:p>
    <w:p w14:paraId="64049ABC" w14:textId="6615D535" w:rsidR="00FC484F" w:rsidRPr="00B175B5" w:rsidRDefault="00C75FB4">
      <w:pPr>
        <w:pStyle w:val="Heading2"/>
        <w:numPr>
          <w:ilvl w:val="0"/>
          <w:numId w:val="4"/>
        </w:numPr>
        <w:spacing w:line="360" w:lineRule="auto"/>
        <w:jc w:val="center"/>
        <w:rPr>
          <w:rFonts w:ascii="Arial" w:hAnsi="Arial" w:cs="Arial"/>
          <w:noProof/>
          <w:color w:val="000000" w:themeColor="text1"/>
          <w:sz w:val="22"/>
        </w:rPr>
      </w:pPr>
      <w:bookmarkStart w:id="42" w:name="_Toc111054704"/>
      <w:r w:rsidRPr="00B175B5">
        <w:rPr>
          <w:rFonts w:ascii="Arial" w:hAnsi="Arial" w:cs="Arial"/>
          <w:noProof/>
          <w:color w:val="000000" w:themeColor="text1"/>
          <w:sz w:val="22"/>
        </w:rPr>
        <w:t>SIGNED GLOBAL FUND CODE OF CONDUCT FOR SUPPLIERS OF SERVICES</w:t>
      </w:r>
      <w:bookmarkEnd w:id="42"/>
    </w:p>
    <w:p w14:paraId="7526D253" w14:textId="77777777" w:rsidR="00C75FB4" w:rsidRDefault="00C75FB4" w:rsidP="00C75FB4">
      <w:pPr>
        <w:spacing w:after="120"/>
        <w:rPr>
          <w:rFonts w:ascii="Arial" w:hAnsi="Arial" w:cs="Arial"/>
          <w:sz w:val="21"/>
          <w:szCs w:val="21"/>
        </w:rPr>
      </w:pPr>
    </w:p>
    <w:p w14:paraId="062667D5" w14:textId="309C3EED" w:rsidR="00FC484F" w:rsidRPr="00C75FB4" w:rsidRDefault="00FC484F" w:rsidP="00C75FB4">
      <w:pPr>
        <w:spacing w:after="120"/>
        <w:rPr>
          <w:rFonts w:ascii="Arial" w:hAnsi="Arial" w:cs="Arial"/>
          <w:b/>
          <w:bCs/>
          <w:color w:val="000000" w:themeColor="text1"/>
          <w:sz w:val="22"/>
          <w:szCs w:val="22"/>
        </w:rPr>
      </w:pPr>
      <w:r w:rsidRPr="00C75FB4">
        <w:rPr>
          <w:rFonts w:ascii="Arial" w:hAnsi="Arial" w:cs="Arial"/>
          <w:sz w:val="21"/>
          <w:szCs w:val="21"/>
        </w:rPr>
        <w:t>(</w:t>
      </w:r>
      <w:hyperlink r:id="rId16" w:history="1">
        <w:r w:rsidRPr="00C75FB4">
          <w:rPr>
            <w:rStyle w:val="Hyperlink"/>
            <w:rFonts w:ascii="Arial" w:hAnsi="Arial" w:cs="Arial"/>
            <w:sz w:val="21"/>
            <w:szCs w:val="21"/>
          </w:rPr>
          <w:t>https://www.theglobalfund.org/media/3275/corporate_codeofconductforsuppliers_policy_en.pdf</w:t>
        </w:r>
      </w:hyperlink>
      <w:r w:rsidRPr="00C75FB4">
        <w:rPr>
          <w:rFonts w:ascii="Arial" w:hAnsi="Arial" w:cs="Arial"/>
          <w:sz w:val="21"/>
          <w:szCs w:val="21"/>
        </w:rPr>
        <w:t>)</w:t>
      </w:r>
    </w:p>
    <w:p w14:paraId="793C80C3" w14:textId="77777777" w:rsidR="00C75FB4" w:rsidRDefault="00C75FB4">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2FBF3FF2" w14:textId="77777777" w:rsidR="00104CAC" w:rsidRPr="00B175B5" w:rsidRDefault="00104CAC" w:rsidP="00104CAC">
      <w:pPr>
        <w:pStyle w:val="Heading2"/>
        <w:numPr>
          <w:ilvl w:val="0"/>
          <w:numId w:val="0"/>
        </w:numPr>
        <w:spacing w:line="360" w:lineRule="auto"/>
        <w:jc w:val="right"/>
        <w:rPr>
          <w:rFonts w:ascii="Arial" w:hAnsi="Arial" w:cs="Arial"/>
          <w:noProof/>
          <w:color w:val="000000" w:themeColor="text1"/>
          <w:sz w:val="22"/>
        </w:rPr>
      </w:pPr>
      <w:bookmarkStart w:id="43" w:name="_Toc111054705"/>
      <w:r w:rsidRPr="00B175B5">
        <w:rPr>
          <w:rFonts w:ascii="Arial" w:hAnsi="Arial" w:cs="Arial"/>
          <w:noProof/>
          <w:color w:val="000000" w:themeColor="text1"/>
          <w:sz w:val="22"/>
        </w:rPr>
        <w:lastRenderedPageBreak/>
        <w:t xml:space="preserve">SECTION </w:t>
      </w:r>
      <w:r>
        <w:rPr>
          <w:rFonts w:ascii="Arial" w:hAnsi="Arial" w:cs="Arial"/>
          <w:noProof/>
          <w:color w:val="000000" w:themeColor="text1"/>
          <w:sz w:val="22"/>
        </w:rPr>
        <w:t>I</w:t>
      </w:r>
      <w:bookmarkEnd w:id="43"/>
    </w:p>
    <w:p w14:paraId="5704F30A" w14:textId="77777777" w:rsidR="00104CAC" w:rsidRDefault="00104CAC" w:rsidP="00104CAC">
      <w:pPr>
        <w:pStyle w:val="ListParagraph"/>
        <w:spacing w:after="120"/>
        <w:contextualSpacing w:val="0"/>
        <w:rPr>
          <w:rFonts w:ascii="Arial" w:hAnsi="Arial" w:cs="Arial"/>
          <w:b/>
          <w:bCs/>
          <w:color w:val="000000" w:themeColor="text1"/>
          <w:sz w:val="22"/>
          <w:szCs w:val="22"/>
        </w:rPr>
      </w:pPr>
    </w:p>
    <w:p w14:paraId="0A8DEF4C" w14:textId="77777777" w:rsidR="00104CAC" w:rsidRPr="00227FF7" w:rsidRDefault="00104CAC" w:rsidP="00227FF7">
      <w:pPr>
        <w:pStyle w:val="Heading2"/>
        <w:numPr>
          <w:ilvl w:val="0"/>
          <w:numId w:val="4"/>
        </w:numPr>
        <w:spacing w:line="360" w:lineRule="auto"/>
        <w:jc w:val="center"/>
        <w:rPr>
          <w:rFonts w:ascii="Arial" w:hAnsi="Arial" w:cs="Arial"/>
          <w:noProof/>
          <w:color w:val="000000" w:themeColor="text1"/>
          <w:sz w:val="22"/>
        </w:rPr>
      </w:pPr>
      <w:bookmarkStart w:id="44" w:name="_Toc111054706"/>
      <w:r w:rsidRPr="00227FF7">
        <w:rPr>
          <w:rFonts w:ascii="Arial" w:hAnsi="Arial" w:cs="Arial"/>
          <w:noProof/>
          <w:color w:val="000000" w:themeColor="text1"/>
          <w:sz w:val="22"/>
        </w:rPr>
        <w:t>COMPANY EXPERIENCE</w:t>
      </w:r>
      <w:bookmarkEnd w:id="44"/>
    </w:p>
    <w:p w14:paraId="0221EAB0" w14:textId="77777777" w:rsidR="00104CAC" w:rsidRPr="006C513A" w:rsidRDefault="00104CAC" w:rsidP="00104CAC">
      <w:pPr>
        <w:spacing w:after="120"/>
        <w:rPr>
          <w:rFonts w:ascii="Arial" w:hAnsi="Arial" w:cs="Arial"/>
          <w:color w:val="000000" w:themeColor="text1"/>
          <w:sz w:val="22"/>
          <w:szCs w:val="22"/>
        </w:rPr>
      </w:pPr>
    </w:p>
    <w:tbl>
      <w:tblPr>
        <w:tblStyle w:val="TableGrid"/>
        <w:tblW w:w="0" w:type="auto"/>
        <w:tblInd w:w="-5" w:type="dxa"/>
        <w:tblLook w:val="04A0" w:firstRow="1" w:lastRow="0" w:firstColumn="1" w:lastColumn="0" w:noHBand="0" w:noVBand="1"/>
      </w:tblPr>
      <w:tblGrid>
        <w:gridCol w:w="6697"/>
        <w:gridCol w:w="1329"/>
        <w:gridCol w:w="1329"/>
      </w:tblGrid>
      <w:tr w:rsidR="00104CAC" w14:paraId="196C77E9" w14:textId="77777777" w:rsidTr="00227FF7">
        <w:tc>
          <w:tcPr>
            <w:tcW w:w="6697" w:type="dxa"/>
            <w:shd w:val="clear" w:color="auto" w:fill="F2F2F2" w:themeFill="background1" w:themeFillShade="F2"/>
            <w:vAlign w:val="bottom"/>
          </w:tcPr>
          <w:p w14:paraId="6A351EA1" w14:textId="77777777" w:rsidR="00104CAC" w:rsidRPr="006C513A" w:rsidRDefault="00104CAC" w:rsidP="002B7A74">
            <w:pPr>
              <w:pStyle w:val="ListParagraph"/>
              <w:spacing w:after="120"/>
              <w:ind w:left="0"/>
              <w:contextualSpacing w:val="0"/>
              <w:rPr>
                <w:rFonts w:ascii="Arial" w:hAnsi="Arial" w:cs="Arial"/>
                <w:b/>
                <w:bCs/>
                <w:color w:val="000000" w:themeColor="text1"/>
              </w:rPr>
            </w:pPr>
            <w:r w:rsidRPr="006C513A">
              <w:rPr>
                <w:rFonts w:ascii="Arial" w:hAnsi="Arial" w:cs="Arial"/>
                <w:b/>
                <w:bCs/>
                <w:color w:val="000000" w:themeColor="text1"/>
              </w:rPr>
              <w:t>Requirements</w:t>
            </w:r>
          </w:p>
        </w:tc>
        <w:tc>
          <w:tcPr>
            <w:tcW w:w="1329" w:type="dxa"/>
            <w:shd w:val="clear" w:color="auto" w:fill="F2F2F2" w:themeFill="background1" w:themeFillShade="F2"/>
            <w:vAlign w:val="bottom"/>
          </w:tcPr>
          <w:p w14:paraId="12E4E547" w14:textId="7CB16CA9" w:rsidR="00104CAC" w:rsidRPr="006C513A" w:rsidRDefault="00C87F70" w:rsidP="002B7A74">
            <w:pPr>
              <w:pStyle w:val="ListParagraph"/>
              <w:spacing w:after="120"/>
              <w:ind w:left="0"/>
              <w:contextualSpacing w:val="0"/>
              <w:jc w:val="center"/>
              <w:rPr>
                <w:rFonts w:ascii="Arial" w:hAnsi="Arial" w:cs="Arial"/>
                <w:b/>
                <w:bCs/>
                <w:color w:val="000000" w:themeColor="text1"/>
              </w:rPr>
            </w:pPr>
            <w:r>
              <w:rPr>
                <w:rFonts w:ascii="Arial" w:hAnsi="Arial" w:cs="Arial"/>
                <w:b/>
                <w:bCs/>
                <w:color w:val="000000" w:themeColor="text1"/>
              </w:rPr>
              <w:t>Required</w:t>
            </w:r>
          </w:p>
        </w:tc>
        <w:tc>
          <w:tcPr>
            <w:tcW w:w="1329" w:type="dxa"/>
            <w:shd w:val="clear" w:color="auto" w:fill="F2F2F2" w:themeFill="background1" w:themeFillShade="F2"/>
            <w:vAlign w:val="bottom"/>
          </w:tcPr>
          <w:p w14:paraId="723C96A7" w14:textId="5251FC1C" w:rsidR="00104CAC" w:rsidRPr="006C513A" w:rsidRDefault="00104CAC" w:rsidP="002B7A74">
            <w:pPr>
              <w:pStyle w:val="ListParagraph"/>
              <w:spacing w:after="120"/>
              <w:ind w:left="0"/>
              <w:contextualSpacing w:val="0"/>
              <w:jc w:val="center"/>
              <w:rPr>
                <w:rFonts w:ascii="Arial" w:hAnsi="Arial" w:cs="Arial"/>
                <w:b/>
                <w:bCs/>
                <w:color w:val="000000" w:themeColor="text1"/>
              </w:rPr>
            </w:pPr>
            <w:r w:rsidRPr="006C513A">
              <w:rPr>
                <w:rFonts w:ascii="Arial" w:hAnsi="Arial" w:cs="Arial"/>
                <w:b/>
                <w:bCs/>
                <w:color w:val="000000" w:themeColor="text1"/>
              </w:rPr>
              <w:t xml:space="preserve">Not </w:t>
            </w:r>
            <w:r w:rsidR="00C87F70">
              <w:rPr>
                <w:rFonts w:ascii="Arial" w:hAnsi="Arial" w:cs="Arial"/>
                <w:b/>
                <w:bCs/>
                <w:color w:val="000000" w:themeColor="text1"/>
              </w:rPr>
              <w:t>Required</w:t>
            </w:r>
          </w:p>
        </w:tc>
      </w:tr>
      <w:tr w:rsidR="00104CAC" w14:paraId="0AAF5712" w14:textId="77777777" w:rsidTr="00227FF7">
        <w:trPr>
          <w:trHeight w:val="467"/>
        </w:trPr>
        <w:tc>
          <w:tcPr>
            <w:tcW w:w="6697" w:type="dxa"/>
            <w:vAlign w:val="center"/>
          </w:tcPr>
          <w:p w14:paraId="7140E734" w14:textId="77777777" w:rsidR="00104CAC" w:rsidRDefault="00104CAC" w:rsidP="002B7A74">
            <w:pPr>
              <w:spacing w:after="120"/>
              <w:rPr>
                <w:rFonts w:ascii="Arial" w:hAnsi="Arial" w:cs="Arial"/>
                <w:color w:val="000000" w:themeColor="text1"/>
              </w:rPr>
            </w:pPr>
            <w:r w:rsidRPr="00DC262D">
              <w:rPr>
                <w:rFonts w:ascii="Arial" w:hAnsi="Arial" w:cs="Arial"/>
                <w:color w:val="000000" w:themeColor="text1"/>
              </w:rPr>
              <w:t xml:space="preserve">Bidders to attach </w:t>
            </w:r>
            <w:r>
              <w:rPr>
                <w:rFonts w:ascii="Arial" w:hAnsi="Arial" w:cs="Arial"/>
                <w:color w:val="000000" w:themeColor="text1"/>
              </w:rPr>
              <w:t>requested evidence as per ToR</w:t>
            </w:r>
          </w:p>
        </w:tc>
        <w:tc>
          <w:tcPr>
            <w:tcW w:w="1329" w:type="dxa"/>
          </w:tcPr>
          <w:p w14:paraId="61F2B39E" w14:textId="1786AF1E" w:rsidR="00104CAC" w:rsidRDefault="004D65D8" w:rsidP="002B7A74">
            <w:pPr>
              <w:pStyle w:val="ListParagraph"/>
              <w:spacing w:after="120"/>
              <w:ind w:left="0"/>
              <w:contextualSpacing w:val="0"/>
              <w:jc w:val="center"/>
              <w:rPr>
                <w:rFonts w:ascii="Arial" w:hAnsi="Arial" w:cs="Arial"/>
                <w:color w:val="000000" w:themeColor="text1"/>
              </w:rPr>
            </w:pPr>
            <w:r>
              <w:rPr>
                <w:rFonts w:ascii="Wingdings 2" w:hAnsi="Wingdings 2" w:cs="Arial"/>
                <w:b/>
                <w:bCs/>
                <w:color w:val="000000" w:themeColor="text1"/>
                <w:sz w:val="21"/>
                <w:szCs w:val="21"/>
              </w:rPr>
              <w:t>P</w:t>
            </w:r>
          </w:p>
        </w:tc>
        <w:tc>
          <w:tcPr>
            <w:tcW w:w="1329" w:type="dxa"/>
          </w:tcPr>
          <w:p w14:paraId="36E1ACCF" w14:textId="77777777" w:rsidR="00104CAC" w:rsidRDefault="00104CAC" w:rsidP="002B7A74">
            <w:pPr>
              <w:pStyle w:val="ListParagraph"/>
              <w:spacing w:after="120"/>
              <w:ind w:left="0"/>
              <w:contextualSpacing w:val="0"/>
              <w:rPr>
                <w:rFonts w:ascii="Arial" w:hAnsi="Arial" w:cs="Arial"/>
                <w:color w:val="000000" w:themeColor="text1"/>
              </w:rPr>
            </w:pPr>
          </w:p>
        </w:tc>
      </w:tr>
    </w:tbl>
    <w:p w14:paraId="560328B9" w14:textId="77777777" w:rsidR="00C42294" w:rsidRDefault="00C42294" w:rsidP="00C42294">
      <w:pPr>
        <w:pStyle w:val="ListParagraph"/>
        <w:spacing w:after="120"/>
        <w:ind w:left="0"/>
        <w:rPr>
          <w:rFonts w:ascii="Arial" w:hAnsi="Arial" w:cs="Arial"/>
          <w:color w:val="000000" w:themeColor="text1"/>
          <w:sz w:val="22"/>
          <w:szCs w:val="22"/>
        </w:rPr>
      </w:pPr>
    </w:p>
    <w:p w14:paraId="272295D6" w14:textId="5ED45D8C" w:rsidR="00C42294" w:rsidRDefault="00C42294" w:rsidP="00C42294">
      <w:pPr>
        <w:pStyle w:val="ListParagraph"/>
        <w:spacing w:after="120" w:line="360" w:lineRule="auto"/>
        <w:ind w:left="0"/>
        <w:contextualSpacing w:val="0"/>
        <w:jc w:val="both"/>
        <w:rPr>
          <w:rFonts w:ascii="Arial" w:hAnsi="Arial" w:cs="Arial"/>
          <w:color w:val="000000" w:themeColor="text1"/>
          <w:sz w:val="22"/>
          <w:szCs w:val="22"/>
        </w:rPr>
      </w:pPr>
      <w:r w:rsidRPr="00C42294">
        <w:rPr>
          <w:rFonts w:ascii="Arial" w:hAnsi="Arial" w:cs="Arial"/>
          <w:color w:val="000000" w:themeColor="text1"/>
          <w:sz w:val="22"/>
          <w:szCs w:val="22"/>
        </w:rPr>
        <w:t xml:space="preserve">[Note to the Bidder: </w:t>
      </w:r>
      <w:r>
        <w:rPr>
          <w:rFonts w:ascii="Arial" w:hAnsi="Arial" w:cs="Arial"/>
          <w:color w:val="000000" w:themeColor="text1"/>
          <w:sz w:val="22"/>
          <w:szCs w:val="22"/>
        </w:rPr>
        <w:t>If Projects are required as evidence of company experience t</w:t>
      </w:r>
      <w:r w:rsidRPr="00C42294">
        <w:rPr>
          <w:rFonts w:ascii="Arial" w:hAnsi="Arial" w:cs="Arial"/>
          <w:color w:val="000000" w:themeColor="text1"/>
          <w:sz w:val="22"/>
          <w:szCs w:val="22"/>
        </w:rPr>
        <w:t>he bidder must complete the information set out below in response to the requirements</w:t>
      </w:r>
      <w:r>
        <w:rPr>
          <w:rFonts w:ascii="Arial" w:hAnsi="Arial" w:cs="Arial"/>
          <w:color w:val="000000" w:themeColor="text1"/>
          <w:sz w:val="22"/>
          <w:szCs w:val="22"/>
        </w:rPr>
        <w:t>.</w:t>
      </w:r>
      <w:r w:rsidRPr="00C42294">
        <w:rPr>
          <w:rFonts w:ascii="Arial" w:hAnsi="Arial" w:cs="Arial"/>
          <w:color w:val="000000" w:themeColor="text1"/>
          <w:sz w:val="22"/>
          <w:szCs w:val="22"/>
        </w:rPr>
        <w:t xml:space="preserve"> If the bidder requires</w:t>
      </w:r>
      <w:r>
        <w:rPr>
          <w:rFonts w:ascii="Arial" w:hAnsi="Arial" w:cs="Arial"/>
          <w:color w:val="000000" w:themeColor="text1"/>
          <w:sz w:val="22"/>
          <w:szCs w:val="22"/>
        </w:rPr>
        <w:t xml:space="preserve"> </w:t>
      </w:r>
      <w:r w:rsidRPr="00C42294">
        <w:rPr>
          <w:rFonts w:ascii="Arial" w:hAnsi="Arial" w:cs="Arial"/>
          <w:color w:val="000000" w:themeColor="text1"/>
          <w:sz w:val="22"/>
          <w:szCs w:val="22"/>
        </w:rPr>
        <w:t>more space than is provided below it must prepare a document in the same format setting out all the information referred to below and return it with this</w:t>
      </w:r>
      <w:r>
        <w:rPr>
          <w:rFonts w:ascii="Arial" w:hAnsi="Arial" w:cs="Arial"/>
          <w:color w:val="000000" w:themeColor="text1"/>
          <w:sz w:val="22"/>
          <w:szCs w:val="22"/>
        </w:rPr>
        <w:t xml:space="preserve"> </w:t>
      </w:r>
      <w:r w:rsidRPr="00C42294">
        <w:rPr>
          <w:rFonts w:ascii="Arial" w:hAnsi="Arial" w:cs="Arial"/>
          <w:color w:val="000000" w:themeColor="text1"/>
          <w:sz w:val="22"/>
          <w:szCs w:val="22"/>
        </w:rPr>
        <w:t>Returnable Section I.</w:t>
      </w:r>
    </w:p>
    <w:p w14:paraId="14159D54" w14:textId="77777777" w:rsidR="00C42294" w:rsidRPr="00C42294" w:rsidRDefault="00C42294" w:rsidP="00C42294">
      <w:pPr>
        <w:pStyle w:val="ListParagraph"/>
        <w:spacing w:after="120" w:line="276" w:lineRule="auto"/>
        <w:ind w:left="0"/>
        <w:contextualSpacing w:val="0"/>
        <w:jc w:val="both"/>
        <w:rPr>
          <w:rFonts w:ascii="Arial" w:hAnsi="Arial" w:cs="Arial"/>
          <w:color w:val="000000" w:themeColor="text1"/>
          <w:sz w:val="22"/>
          <w:szCs w:val="22"/>
        </w:rPr>
      </w:pPr>
    </w:p>
    <w:p w14:paraId="341E73A4" w14:textId="6F1C2E21" w:rsidR="00104CAC" w:rsidRPr="00C42294" w:rsidRDefault="00104CAC" w:rsidP="00C42294">
      <w:pPr>
        <w:spacing w:after="240" w:line="360" w:lineRule="auto"/>
        <w:rPr>
          <w:rFonts w:ascii="Arial" w:hAnsi="Arial" w:cs="Arial"/>
          <w:noProof/>
          <w:sz w:val="22"/>
          <w:szCs w:val="22"/>
        </w:rPr>
      </w:pPr>
      <w:r w:rsidRPr="00B82085">
        <w:rPr>
          <w:rFonts w:ascii="Arial" w:hAnsi="Arial" w:cs="Arial"/>
          <w:b/>
          <w:bCs/>
          <w:noProof/>
          <w:sz w:val="22"/>
          <w:szCs w:val="22"/>
        </w:rPr>
        <w:t>Bid Reference No</w:t>
      </w:r>
      <w:r w:rsidRPr="00C42294">
        <w:rPr>
          <w:rFonts w:ascii="Arial" w:hAnsi="Arial" w:cs="Arial"/>
          <w:noProof/>
          <w:sz w:val="22"/>
          <w:szCs w:val="22"/>
        </w:rPr>
        <w:t>: …………………………………....</w:t>
      </w:r>
      <w:r w:rsidR="00C42294">
        <w:rPr>
          <w:rFonts w:ascii="Arial" w:hAnsi="Arial" w:cs="Arial"/>
          <w:noProof/>
          <w:sz w:val="22"/>
          <w:szCs w:val="22"/>
        </w:rPr>
        <w:t>.</w:t>
      </w:r>
    </w:p>
    <w:p w14:paraId="0F472B94" w14:textId="42EB0DC2" w:rsidR="00104CAC" w:rsidRPr="00C42294" w:rsidRDefault="00104CAC" w:rsidP="00C42294">
      <w:pPr>
        <w:spacing w:after="240" w:line="360" w:lineRule="auto"/>
        <w:rPr>
          <w:rFonts w:ascii="Arial" w:hAnsi="Arial" w:cs="Arial"/>
          <w:noProof/>
          <w:sz w:val="22"/>
          <w:szCs w:val="22"/>
        </w:rPr>
      </w:pPr>
      <w:r w:rsidRPr="00B82085">
        <w:rPr>
          <w:rFonts w:ascii="Arial" w:hAnsi="Arial" w:cs="Arial"/>
          <w:b/>
          <w:bCs/>
          <w:noProof/>
          <w:sz w:val="22"/>
          <w:szCs w:val="22"/>
        </w:rPr>
        <w:t>Name of Bidder</w:t>
      </w:r>
      <w:r w:rsidRPr="00C42294">
        <w:rPr>
          <w:rFonts w:ascii="Arial" w:hAnsi="Arial" w:cs="Arial"/>
          <w:noProof/>
          <w:sz w:val="22"/>
          <w:szCs w:val="22"/>
        </w:rPr>
        <w:t>: ………………………………………</w:t>
      </w:r>
      <w:r w:rsidR="007D730D" w:rsidRPr="00C42294">
        <w:rPr>
          <w:rFonts w:ascii="Arial" w:hAnsi="Arial" w:cs="Arial"/>
          <w:noProof/>
          <w:sz w:val="22"/>
          <w:szCs w:val="22"/>
        </w:rPr>
        <w:t>.</w:t>
      </w:r>
      <w:r w:rsidR="00C87F70">
        <w:rPr>
          <w:rFonts w:ascii="Arial" w:hAnsi="Arial" w:cs="Arial"/>
          <w:noProof/>
          <w:sz w:val="22"/>
          <w:szCs w:val="22"/>
        </w:rPr>
        <w:t>.</w:t>
      </w:r>
    </w:p>
    <w:p w14:paraId="62962BA0" w14:textId="22BC6F58" w:rsidR="007D730D" w:rsidRPr="00C42294" w:rsidRDefault="00104CAC" w:rsidP="00C42294">
      <w:pPr>
        <w:spacing w:after="240" w:line="360" w:lineRule="auto"/>
        <w:rPr>
          <w:rFonts w:ascii="Arial" w:hAnsi="Arial" w:cs="Arial"/>
          <w:noProof/>
          <w:sz w:val="22"/>
          <w:szCs w:val="22"/>
        </w:rPr>
      </w:pPr>
      <w:r w:rsidRPr="00B82085">
        <w:rPr>
          <w:rFonts w:ascii="Arial" w:hAnsi="Arial" w:cs="Arial"/>
          <w:b/>
          <w:bCs/>
          <w:noProof/>
          <w:sz w:val="22"/>
          <w:szCs w:val="22"/>
        </w:rPr>
        <w:t>Authorised signatory</w:t>
      </w:r>
      <w:r w:rsidRPr="00C42294">
        <w:rPr>
          <w:rFonts w:ascii="Arial" w:hAnsi="Arial" w:cs="Arial"/>
          <w:noProof/>
          <w:sz w:val="22"/>
          <w:szCs w:val="22"/>
        </w:rPr>
        <w:t>: ………………………………</w:t>
      </w:r>
      <w:r w:rsidR="00C42294">
        <w:rPr>
          <w:rFonts w:ascii="Arial" w:hAnsi="Arial" w:cs="Arial"/>
          <w:noProof/>
          <w:sz w:val="22"/>
          <w:szCs w:val="22"/>
        </w:rPr>
        <w:t>…</w:t>
      </w:r>
    </w:p>
    <w:p w14:paraId="63A55C10" w14:textId="77777777" w:rsidR="00C42294" w:rsidRDefault="00C42294" w:rsidP="00104CAC">
      <w:pPr>
        <w:pStyle w:val="Heading2"/>
        <w:numPr>
          <w:ilvl w:val="0"/>
          <w:numId w:val="0"/>
        </w:numPr>
        <w:spacing w:line="360" w:lineRule="auto"/>
        <w:rPr>
          <w:rFonts w:ascii="Arial" w:hAnsi="Arial" w:cs="Arial"/>
          <w:noProof/>
          <w:color w:val="000000" w:themeColor="text1"/>
          <w:sz w:val="22"/>
        </w:rPr>
      </w:pPr>
    </w:p>
    <w:p w14:paraId="0F175F52" w14:textId="0CDBB46C" w:rsidR="00104CAC" w:rsidRPr="00227FF7" w:rsidRDefault="007D730D" w:rsidP="00227FF7">
      <w:pPr>
        <w:spacing w:after="120"/>
        <w:rPr>
          <w:rFonts w:ascii="Arial" w:hAnsi="Arial" w:cs="Arial"/>
          <w:b/>
          <w:bCs/>
          <w:noProof/>
          <w:sz w:val="22"/>
          <w:szCs w:val="22"/>
        </w:rPr>
      </w:pPr>
      <w:r w:rsidRPr="00227FF7">
        <w:rPr>
          <w:rFonts w:ascii="Arial" w:hAnsi="Arial" w:cs="Arial"/>
          <w:b/>
          <w:bCs/>
          <w:noProof/>
          <w:sz w:val="22"/>
          <w:szCs w:val="22"/>
        </w:rPr>
        <w:t>The bidder must provide the following information:</w:t>
      </w:r>
    </w:p>
    <w:tbl>
      <w:tblPr>
        <w:tblStyle w:val="TableGrid"/>
        <w:tblW w:w="9461" w:type="dxa"/>
        <w:tblLook w:val="04A0" w:firstRow="1" w:lastRow="0" w:firstColumn="1" w:lastColumn="0" w:noHBand="0" w:noVBand="1"/>
      </w:tblPr>
      <w:tblGrid>
        <w:gridCol w:w="1954"/>
        <w:gridCol w:w="2302"/>
        <w:gridCol w:w="1544"/>
        <w:gridCol w:w="1967"/>
        <w:gridCol w:w="1694"/>
      </w:tblGrid>
      <w:tr w:rsidR="007D730D" w:rsidRPr="007D730D" w14:paraId="20E6C506" w14:textId="6A842866" w:rsidTr="007D730D">
        <w:trPr>
          <w:trHeight w:val="558"/>
        </w:trPr>
        <w:tc>
          <w:tcPr>
            <w:tcW w:w="1954" w:type="dxa"/>
            <w:shd w:val="clear" w:color="auto" w:fill="F2F2F2" w:themeFill="background1" w:themeFillShade="F2"/>
            <w:vAlign w:val="bottom"/>
          </w:tcPr>
          <w:p w14:paraId="6BFCB39D" w14:textId="14BE7065" w:rsidR="007D730D" w:rsidRPr="007D730D" w:rsidRDefault="007D730D" w:rsidP="002B7A74">
            <w:pPr>
              <w:pStyle w:val="NormalWeb"/>
              <w:spacing w:before="0" w:beforeAutospacing="0" w:after="0" w:afterAutospacing="0"/>
              <w:rPr>
                <w:rFonts w:ascii="Arial" w:hAnsi="Arial" w:cs="Arial"/>
                <w:sz w:val="21"/>
                <w:szCs w:val="21"/>
                <w:lang w:val="en-GB"/>
              </w:rPr>
            </w:pPr>
            <w:r w:rsidRPr="007D730D">
              <w:rPr>
                <w:rFonts w:ascii="Arial" w:hAnsi="Arial" w:cs="Arial"/>
                <w:b/>
                <w:bCs/>
                <w:sz w:val="21"/>
                <w:szCs w:val="21"/>
              </w:rPr>
              <w:t>Client’ Name</w:t>
            </w:r>
          </w:p>
        </w:tc>
        <w:tc>
          <w:tcPr>
            <w:tcW w:w="2302" w:type="dxa"/>
            <w:shd w:val="clear" w:color="auto" w:fill="F2F2F2" w:themeFill="background1" w:themeFillShade="F2"/>
            <w:vAlign w:val="bottom"/>
          </w:tcPr>
          <w:p w14:paraId="58837356" w14:textId="50D7489B" w:rsidR="007D730D" w:rsidRPr="007D730D" w:rsidRDefault="007D730D" w:rsidP="007D730D">
            <w:pPr>
              <w:pStyle w:val="NormalWeb"/>
              <w:jc w:val="center"/>
              <w:rPr>
                <w:rFonts w:ascii="Arial" w:hAnsi="Arial" w:cs="Arial"/>
                <w:b/>
                <w:bCs/>
                <w:sz w:val="21"/>
                <w:szCs w:val="21"/>
              </w:rPr>
            </w:pPr>
            <w:r w:rsidRPr="007D730D">
              <w:rPr>
                <w:rFonts w:ascii="Arial" w:hAnsi="Arial" w:cs="Arial"/>
                <w:b/>
                <w:bCs/>
                <w:sz w:val="21"/>
                <w:szCs w:val="21"/>
              </w:rPr>
              <w:t>Brief description of scope of services</w:t>
            </w:r>
          </w:p>
        </w:tc>
        <w:tc>
          <w:tcPr>
            <w:tcW w:w="1544" w:type="dxa"/>
            <w:shd w:val="clear" w:color="auto" w:fill="F2F2F2" w:themeFill="background1" w:themeFillShade="F2"/>
            <w:vAlign w:val="bottom"/>
          </w:tcPr>
          <w:p w14:paraId="1AFE559C" w14:textId="15C8D33A" w:rsidR="007D730D" w:rsidRPr="007D730D" w:rsidRDefault="007D730D" w:rsidP="007D730D">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 xml:space="preserve">Project Cost </w:t>
            </w:r>
            <w:r w:rsidR="001335A1" w:rsidRPr="007D730D">
              <w:rPr>
                <w:rFonts w:ascii="Arial" w:hAnsi="Arial" w:cs="Arial"/>
                <w:b/>
                <w:bCs/>
                <w:sz w:val="21"/>
                <w:szCs w:val="21"/>
              </w:rPr>
              <w:t>i.e.,</w:t>
            </w:r>
            <w:r w:rsidRPr="007D730D">
              <w:rPr>
                <w:rFonts w:ascii="Arial" w:hAnsi="Arial" w:cs="Arial"/>
                <w:b/>
                <w:bCs/>
                <w:sz w:val="21"/>
                <w:szCs w:val="21"/>
              </w:rPr>
              <w:t xml:space="preserve"> &lt; R1 million or</w:t>
            </w:r>
          </w:p>
          <w:p w14:paraId="45EC9A43" w14:textId="079C8747" w:rsidR="007D730D" w:rsidRPr="007D730D" w:rsidRDefault="007D730D" w:rsidP="00104CAC">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&gt; R 1 million</w:t>
            </w:r>
          </w:p>
        </w:tc>
        <w:tc>
          <w:tcPr>
            <w:tcW w:w="1967" w:type="dxa"/>
            <w:shd w:val="clear" w:color="auto" w:fill="F2F2F2" w:themeFill="background1" w:themeFillShade="F2"/>
            <w:vAlign w:val="bottom"/>
          </w:tcPr>
          <w:p w14:paraId="7767C746" w14:textId="545C02C7" w:rsidR="007D730D" w:rsidRPr="007D730D" w:rsidRDefault="007D730D" w:rsidP="007D730D">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 xml:space="preserve">Duration of the project / contract </w:t>
            </w:r>
            <w:r w:rsidR="001335A1" w:rsidRPr="007D730D">
              <w:rPr>
                <w:rFonts w:ascii="Arial" w:hAnsi="Arial" w:cs="Arial"/>
                <w:b/>
                <w:bCs/>
                <w:sz w:val="21"/>
                <w:szCs w:val="21"/>
              </w:rPr>
              <w:t>i.e.,</w:t>
            </w:r>
            <w:r w:rsidRPr="007D730D">
              <w:rPr>
                <w:rFonts w:ascii="Arial" w:hAnsi="Arial" w:cs="Arial"/>
                <w:b/>
                <w:bCs/>
                <w:sz w:val="21"/>
                <w:szCs w:val="21"/>
              </w:rPr>
              <w:t xml:space="preserve"> start and end date</w:t>
            </w:r>
          </w:p>
        </w:tc>
        <w:tc>
          <w:tcPr>
            <w:tcW w:w="1694" w:type="dxa"/>
            <w:shd w:val="clear" w:color="auto" w:fill="F2F2F2" w:themeFill="background1" w:themeFillShade="F2"/>
          </w:tcPr>
          <w:p w14:paraId="6B0EB89A" w14:textId="68E37AA9" w:rsidR="007D730D" w:rsidRPr="007D730D" w:rsidRDefault="007D730D" w:rsidP="007D730D">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 xml:space="preserve">Name, </w:t>
            </w:r>
            <w:r w:rsidR="001335A1" w:rsidRPr="007D730D">
              <w:rPr>
                <w:rFonts w:ascii="Arial" w:hAnsi="Arial" w:cs="Arial"/>
                <w:b/>
                <w:bCs/>
                <w:sz w:val="21"/>
                <w:szCs w:val="21"/>
              </w:rPr>
              <w:t>title,</w:t>
            </w:r>
            <w:r w:rsidRPr="007D730D">
              <w:rPr>
                <w:rFonts w:ascii="Arial" w:hAnsi="Arial" w:cs="Arial"/>
                <w:b/>
                <w:bCs/>
                <w:sz w:val="21"/>
                <w:szCs w:val="21"/>
              </w:rPr>
              <w:t xml:space="preserve"> and telephone</w:t>
            </w:r>
            <w:r>
              <w:rPr>
                <w:rFonts w:ascii="Arial" w:hAnsi="Arial" w:cs="Arial"/>
                <w:b/>
                <w:bCs/>
                <w:sz w:val="21"/>
                <w:szCs w:val="21"/>
              </w:rPr>
              <w:t xml:space="preserve"> </w:t>
            </w:r>
            <w:r w:rsidRPr="007D730D">
              <w:rPr>
                <w:rFonts w:ascii="Arial" w:hAnsi="Arial" w:cs="Arial"/>
                <w:b/>
                <w:bCs/>
                <w:sz w:val="21"/>
                <w:szCs w:val="21"/>
              </w:rPr>
              <w:t>contact of client</w:t>
            </w:r>
          </w:p>
        </w:tc>
      </w:tr>
      <w:tr w:rsidR="007D730D" w:rsidRPr="007D730D" w14:paraId="1BD504C1" w14:textId="2ECCED33" w:rsidTr="007D730D">
        <w:trPr>
          <w:trHeight w:val="539"/>
        </w:trPr>
        <w:tc>
          <w:tcPr>
            <w:tcW w:w="1954" w:type="dxa"/>
            <w:vAlign w:val="center"/>
          </w:tcPr>
          <w:p w14:paraId="502131FF" w14:textId="545483B5"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2487F408"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0EA99C1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466B22FB"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06B47DBF"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20D2B7A7" w14:textId="5548AF0C" w:rsidTr="007D730D">
        <w:trPr>
          <w:trHeight w:val="642"/>
        </w:trPr>
        <w:tc>
          <w:tcPr>
            <w:tcW w:w="1954" w:type="dxa"/>
            <w:vAlign w:val="center"/>
          </w:tcPr>
          <w:p w14:paraId="56242C04" w14:textId="5626FB02"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44B96F5E"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18F241CB"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3A6FC2EA"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6070551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03169E00" w14:textId="77777777" w:rsidTr="007D730D">
        <w:trPr>
          <w:trHeight w:val="642"/>
        </w:trPr>
        <w:tc>
          <w:tcPr>
            <w:tcW w:w="1954" w:type="dxa"/>
            <w:vAlign w:val="center"/>
          </w:tcPr>
          <w:p w14:paraId="60862B42"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16365AB8"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3E431338"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2E452509"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2DAA8E0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410831A3" w14:textId="77777777" w:rsidTr="007D730D">
        <w:trPr>
          <w:trHeight w:val="642"/>
        </w:trPr>
        <w:tc>
          <w:tcPr>
            <w:tcW w:w="1954" w:type="dxa"/>
            <w:vAlign w:val="center"/>
          </w:tcPr>
          <w:p w14:paraId="15B80D1E"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50DBE455"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1ED376B5"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317DD1D3"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42E75DD9"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28E3B6F1" w14:textId="77777777" w:rsidTr="007D730D">
        <w:trPr>
          <w:trHeight w:val="642"/>
        </w:trPr>
        <w:tc>
          <w:tcPr>
            <w:tcW w:w="1954" w:type="dxa"/>
            <w:vAlign w:val="center"/>
          </w:tcPr>
          <w:p w14:paraId="4CE6B9FA"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4A799B3D"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364550D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1C3A6414"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071E1A4D"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0776A9ED" w14:textId="77777777" w:rsidTr="007D730D">
        <w:trPr>
          <w:trHeight w:val="642"/>
        </w:trPr>
        <w:tc>
          <w:tcPr>
            <w:tcW w:w="1954" w:type="dxa"/>
            <w:vAlign w:val="center"/>
          </w:tcPr>
          <w:p w14:paraId="42EE1384"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426F923C"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4D49D51F"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2481F17C"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2819F91E"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bl>
    <w:p w14:paraId="6A82A790" w14:textId="1866C95E" w:rsidR="00104CAC" w:rsidRDefault="00104CAC" w:rsidP="00C42294">
      <w:pPr>
        <w:pStyle w:val="Heading2"/>
        <w:numPr>
          <w:ilvl w:val="0"/>
          <w:numId w:val="0"/>
        </w:numPr>
        <w:spacing w:line="360" w:lineRule="auto"/>
        <w:rPr>
          <w:rFonts w:ascii="Arial" w:hAnsi="Arial" w:cs="Arial"/>
          <w:noProof/>
          <w:color w:val="000000" w:themeColor="text1"/>
          <w:sz w:val="22"/>
        </w:rPr>
      </w:pPr>
      <w:r>
        <w:rPr>
          <w:rFonts w:ascii="Arial" w:hAnsi="Arial" w:cs="Arial"/>
          <w:noProof/>
          <w:color w:val="000000" w:themeColor="text1"/>
          <w:sz w:val="22"/>
        </w:rPr>
        <w:br w:type="page"/>
      </w:r>
    </w:p>
    <w:p w14:paraId="7281993A" w14:textId="77777777" w:rsidR="00C42294" w:rsidRPr="00C42294" w:rsidRDefault="00C42294" w:rsidP="00C42294"/>
    <w:p w14:paraId="26036AF4" w14:textId="26334492" w:rsidR="00D456C4"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5" w:name="_Toc111054707"/>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J</w:t>
      </w:r>
      <w:bookmarkEnd w:id="45"/>
    </w:p>
    <w:p w14:paraId="16A5664C" w14:textId="77777777" w:rsidR="00C75FB4" w:rsidRDefault="00C75FB4" w:rsidP="00C75FB4">
      <w:pPr>
        <w:pStyle w:val="ListParagraph"/>
        <w:spacing w:after="120"/>
        <w:contextualSpacing w:val="0"/>
        <w:rPr>
          <w:rFonts w:ascii="Arial" w:hAnsi="Arial" w:cs="Arial"/>
          <w:b/>
          <w:bCs/>
          <w:color w:val="000000" w:themeColor="text1"/>
          <w:sz w:val="22"/>
          <w:szCs w:val="22"/>
        </w:rPr>
      </w:pPr>
    </w:p>
    <w:p w14:paraId="2B1B35DC" w14:textId="2124AA49" w:rsidR="00774653" w:rsidRPr="00B175B5" w:rsidRDefault="00DC262D">
      <w:pPr>
        <w:pStyle w:val="Heading2"/>
        <w:numPr>
          <w:ilvl w:val="0"/>
          <w:numId w:val="4"/>
        </w:numPr>
        <w:spacing w:line="360" w:lineRule="auto"/>
        <w:jc w:val="center"/>
        <w:rPr>
          <w:rFonts w:ascii="Arial" w:hAnsi="Arial" w:cs="Arial"/>
          <w:noProof/>
          <w:color w:val="000000" w:themeColor="text1"/>
          <w:sz w:val="22"/>
        </w:rPr>
      </w:pPr>
      <w:bookmarkStart w:id="46" w:name="_Toc111054708"/>
      <w:r w:rsidRPr="00B175B5">
        <w:rPr>
          <w:rFonts w:ascii="Arial" w:hAnsi="Arial" w:cs="Arial"/>
          <w:noProof/>
          <w:color w:val="000000" w:themeColor="text1"/>
          <w:sz w:val="22"/>
        </w:rPr>
        <w:t>KEY RESOURCES</w:t>
      </w:r>
      <w:bookmarkEnd w:id="46"/>
    </w:p>
    <w:tbl>
      <w:tblPr>
        <w:tblStyle w:val="TableGrid"/>
        <w:tblW w:w="0" w:type="auto"/>
        <w:tblInd w:w="-5" w:type="dxa"/>
        <w:tblLook w:val="04A0" w:firstRow="1" w:lastRow="0" w:firstColumn="1" w:lastColumn="0" w:noHBand="0" w:noVBand="1"/>
      </w:tblPr>
      <w:tblGrid>
        <w:gridCol w:w="6697"/>
        <w:gridCol w:w="1329"/>
        <w:gridCol w:w="1329"/>
      </w:tblGrid>
      <w:tr w:rsidR="00C87F70" w14:paraId="4A8E530F" w14:textId="77777777" w:rsidTr="002B7A74">
        <w:tc>
          <w:tcPr>
            <w:tcW w:w="6697" w:type="dxa"/>
            <w:shd w:val="clear" w:color="auto" w:fill="F2F2F2" w:themeFill="background1" w:themeFillShade="F2"/>
            <w:vAlign w:val="bottom"/>
          </w:tcPr>
          <w:p w14:paraId="0A9B1A91" w14:textId="77777777" w:rsidR="00C87F70" w:rsidRPr="006C513A" w:rsidRDefault="00C87F70" w:rsidP="002B7A74">
            <w:pPr>
              <w:pStyle w:val="ListParagraph"/>
              <w:spacing w:after="120"/>
              <w:ind w:left="0"/>
              <w:contextualSpacing w:val="0"/>
              <w:rPr>
                <w:rFonts w:ascii="Arial" w:hAnsi="Arial" w:cs="Arial"/>
                <w:b/>
                <w:bCs/>
                <w:color w:val="000000" w:themeColor="text1"/>
              </w:rPr>
            </w:pPr>
            <w:r w:rsidRPr="006C513A">
              <w:rPr>
                <w:rFonts w:ascii="Arial" w:hAnsi="Arial" w:cs="Arial"/>
                <w:b/>
                <w:bCs/>
                <w:color w:val="000000" w:themeColor="text1"/>
              </w:rPr>
              <w:t>Requirements</w:t>
            </w:r>
          </w:p>
        </w:tc>
        <w:tc>
          <w:tcPr>
            <w:tcW w:w="1329" w:type="dxa"/>
            <w:shd w:val="clear" w:color="auto" w:fill="F2F2F2" w:themeFill="background1" w:themeFillShade="F2"/>
            <w:vAlign w:val="bottom"/>
          </w:tcPr>
          <w:p w14:paraId="7B56E6AB"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Pr>
                <w:rFonts w:ascii="Arial" w:hAnsi="Arial" w:cs="Arial"/>
                <w:b/>
                <w:bCs/>
                <w:color w:val="000000" w:themeColor="text1"/>
              </w:rPr>
              <w:t>Required</w:t>
            </w:r>
          </w:p>
        </w:tc>
        <w:tc>
          <w:tcPr>
            <w:tcW w:w="1329" w:type="dxa"/>
            <w:shd w:val="clear" w:color="auto" w:fill="F2F2F2" w:themeFill="background1" w:themeFillShade="F2"/>
            <w:vAlign w:val="bottom"/>
          </w:tcPr>
          <w:p w14:paraId="4FDC1E96"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sidRPr="006C513A">
              <w:rPr>
                <w:rFonts w:ascii="Arial" w:hAnsi="Arial" w:cs="Arial"/>
                <w:b/>
                <w:bCs/>
                <w:color w:val="000000" w:themeColor="text1"/>
              </w:rPr>
              <w:t xml:space="preserve">Not </w:t>
            </w:r>
            <w:r>
              <w:rPr>
                <w:rFonts w:ascii="Arial" w:hAnsi="Arial" w:cs="Arial"/>
                <w:b/>
                <w:bCs/>
                <w:color w:val="000000" w:themeColor="text1"/>
              </w:rPr>
              <w:t>Required</w:t>
            </w:r>
          </w:p>
        </w:tc>
      </w:tr>
      <w:tr w:rsidR="00C87F70" w14:paraId="305FC0DD" w14:textId="77777777" w:rsidTr="002B7A74">
        <w:trPr>
          <w:trHeight w:val="467"/>
        </w:trPr>
        <w:tc>
          <w:tcPr>
            <w:tcW w:w="6697" w:type="dxa"/>
            <w:vAlign w:val="center"/>
          </w:tcPr>
          <w:p w14:paraId="511535DF" w14:textId="78437A40" w:rsidR="00C87F70" w:rsidRDefault="00C87F70" w:rsidP="002B7A74">
            <w:pPr>
              <w:spacing w:after="120"/>
              <w:rPr>
                <w:rFonts w:ascii="Arial" w:hAnsi="Arial" w:cs="Arial"/>
                <w:color w:val="000000" w:themeColor="text1"/>
              </w:rPr>
            </w:pPr>
            <w:r w:rsidRPr="00DC262D">
              <w:rPr>
                <w:rFonts w:ascii="Arial" w:hAnsi="Arial" w:cs="Arial"/>
                <w:color w:val="000000" w:themeColor="text1"/>
              </w:rPr>
              <w:t>Bidders to attach CVs of key resources</w:t>
            </w:r>
          </w:p>
        </w:tc>
        <w:tc>
          <w:tcPr>
            <w:tcW w:w="1329" w:type="dxa"/>
          </w:tcPr>
          <w:p w14:paraId="35C09A88" w14:textId="77777777" w:rsidR="00C87F70" w:rsidRDefault="00C87F70" w:rsidP="002B7A74">
            <w:pPr>
              <w:pStyle w:val="ListParagraph"/>
              <w:spacing w:after="120"/>
              <w:ind w:left="0"/>
              <w:contextualSpacing w:val="0"/>
              <w:jc w:val="center"/>
              <w:rPr>
                <w:rFonts w:ascii="Arial" w:hAnsi="Arial" w:cs="Arial"/>
                <w:color w:val="000000" w:themeColor="text1"/>
              </w:rPr>
            </w:pPr>
          </w:p>
        </w:tc>
        <w:tc>
          <w:tcPr>
            <w:tcW w:w="1329" w:type="dxa"/>
          </w:tcPr>
          <w:p w14:paraId="38F52A2D" w14:textId="77777777" w:rsidR="00C87F70" w:rsidRDefault="00C87F70" w:rsidP="002B7A74">
            <w:pPr>
              <w:pStyle w:val="ListParagraph"/>
              <w:spacing w:after="120"/>
              <w:ind w:left="0"/>
              <w:contextualSpacing w:val="0"/>
              <w:rPr>
                <w:rFonts w:ascii="Arial" w:hAnsi="Arial" w:cs="Arial"/>
                <w:color w:val="000000" w:themeColor="text1"/>
              </w:rPr>
            </w:pPr>
          </w:p>
        </w:tc>
      </w:tr>
    </w:tbl>
    <w:p w14:paraId="6BC9B0E2" w14:textId="04D42FD7" w:rsidR="00DC262D" w:rsidRDefault="00DC262D" w:rsidP="006C513A">
      <w:pPr>
        <w:spacing w:after="120"/>
        <w:rPr>
          <w:rFonts w:ascii="Arial" w:hAnsi="Arial" w:cs="Arial"/>
          <w:color w:val="000000" w:themeColor="text1"/>
          <w:sz w:val="22"/>
          <w:szCs w:val="22"/>
        </w:rPr>
      </w:pPr>
    </w:p>
    <w:p w14:paraId="5B3BFB49" w14:textId="77777777" w:rsidR="00C87F70" w:rsidRPr="006C513A" w:rsidRDefault="00C87F70" w:rsidP="006C513A">
      <w:pPr>
        <w:spacing w:after="120"/>
        <w:rPr>
          <w:rFonts w:ascii="Arial" w:hAnsi="Arial" w:cs="Arial"/>
          <w:color w:val="000000" w:themeColor="text1"/>
          <w:sz w:val="22"/>
          <w:szCs w:val="22"/>
        </w:rPr>
      </w:pPr>
    </w:p>
    <w:p w14:paraId="48D432B5" w14:textId="77777777" w:rsidR="00DC262D" w:rsidRPr="00DC262D" w:rsidRDefault="00DC262D" w:rsidP="00DC262D">
      <w:pPr>
        <w:pStyle w:val="ListParagraph"/>
        <w:spacing w:after="120"/>
        <w:contextualSpacing w:val="0"/>
        <w:rPr>
          <w:rFonts w:ascii="Arial" w:hAnsi="Arial" w:cs="Arial"/>
          <w:color w:val="000000" w:themeColor="text1"/>
          <w:sz w:val="22"/>
          <w:szCs w:val="22"/>
        </w:rPr>
      </w:pPr>
    </w:p>
    <w:p w14:paraId="26A023BC" w14:textId="77777777" w:rsidR="006C513A" w:rsidRDefault="006C513A">
      <w:pPr>
        <w:pStyle w:val="ListParagraph"/>
        <w:numPr>
          <w:ilvl w:val="0"/>
          <w:numId w:val="10"/>
        </w:numPr>
        <w:spacing w:after="120"/>
        <w:contextualSpacing w:val="0"/>
        <w:jc w:val="center"/>
        <w:rPr>
          <w:rFonts w:ascii="Arial" w:hAnsi="Arial" w:cs="Arial"/>
          <w:b/>
          <w:bCs/>
          <w:color w:val="000000" w:themeColor="text1"/>
          <w:sz w:val="22"/>
          <w:szCs w:val="22"/>
        </w:rPr>
        <w:sectPr w:rsidR="006C513A" w:rsidSect="00056C7A">
          <w:pgSz w:w="12240" w:h="15840"/>
          <w:pgMar w:top="612" w:right="1440" w:bottom="783" w:left="1440" w:header="720" w:footer="720" w:gutter="0"/>
          <w:cols w:space="720"/>
          <w:docGrid w:linePitch="360"/>
        </w:sectPr>
      </w:pPr>
    </w:p>
    <w:p w14:paraId="38CC73C7" w14:textId="77777777" w:rsidR="006C513A" w:rsidRDefault="006C513A" w:rsidP="006C513A">
      <w:pPr>
        <w:pStyle w:val="ListParagraph"/>
        <w:spacing w:after="120"/>
        <w:contextualSpacing w:val="0"/>
        <w:rPr>
          <w:rFonts w:ascii="Arial" w:hAnsi="Arial" w:cs="Arial"/>
          <w:b/>
          <w:bCs/>
          <w:color w:val="000000" w:themeColor="text1"/>
          <w:sz w:val="22"/>
          <w:szCs w:val="22"/>
        </w:rPr>
      </w:pPr>
    </w:p>
    <w:p w14:paraId="3968ACA1" w14:textId="0A086683" w:rsidR="00D456C4"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7" w:name="_Toc111054709"/>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K</w:t>
      </w:r>
      <w:bookmarkEnd w:id="47"/>
    </w:p>
    <w:p w14:paraId="6BC32F88" w14:textId="77777777" w:rsidR="009247F1" w:rsidRDefault="009247F1" w:rsidP="009247F1">
      <w:pPr>
        <w:pStyle w:val="ListParagraph"/>
        <w:spacing w:after="120"/>
        <w:ind w:left="360"/>
        <w:contextualSpacing w:val="0"/>
        <w:rPr>
          <w:rFonts w:ascii="Arial" w:hAnsi="Arial" w:cs="Arial"/>
          <w:b/>
          <w:bCs/>
          <w:color w:val="000000" w:themeColor="text1"/>
          <w:sz w:val="22"/>
          <w:szCs w:val="22"/>
        </w:rPr>
      </w:pPr>
    </w:p>
    <w:p w14:paraId="4CF176A3" w14:textId="60BA7263" w:rsidR="00774653" w:rsidRPr="00B175B5" w:rsidRDefault="006C513A">
      <w:pPr>
        <w:pStyle w:val="Heading2"/>
        <w:numPr>
          <w:ilvl w:val="0"/>
          <w:numId w:val="4"/>
        </w:numPr>
        <w:spacing w:line="360" w:lineRule="auto"/>
        <w:jc w:val="center"/>
        <w:rPr>
          <w:rFonts w:ascii="Arial" w:hAnsi="Arial" w:cs="Arial"/>
          <w:noProof/>
          <w:color w:val="000000" w:themeColor="text1"/>
          <w:sz w:val="22"/>
        </w:rPr>
      </w:pPr>
      <w:bookmarkStart w:id="48" w:name="_Toc111054710"/>
      <w:r w:rsidRPr="00B175B5">
        <w:rPr>
          <w:rFonts w:ascii="Arial" w:hAnsi="Arial" w:cs="Arial"/>
          <w:noProof/>
          <w:color w:val="000000" w:themeColor="text1"/>
          <w:sz w:val="22"/>
        </w:rPr>
        <w:t>CLIENT REFERENCES</w:t>
      </w:r>
      <w:bookmarkEnd w:id="48"/>
    </w:p>
    <w:tbl>
      <w:tblPr>
        <w:tblStyle w:val="TableGrid"/>
        <w:tblW w:w="0" w:type="auto"/>
        <w:tblInd w:w="-5" w:type="dxa"/>
        <w:tblLook w:val="04A0" w:firstRow="1" w:lastRow="0" w:firstColumn="1" w:lastColumn="0" w:noHBand="0" w:noVBand="1"/>
      </w:tblPr>
      <w:tblGrid>
        <w:gridCol w:w="6697"/>
        <w:gridCol w:w="1329"/>
        <w:gridCol w:w="1329"/>
      </w:tblGrid>
      <w:tr w:rsidR="00C87F70" w14:paraId="41373B8A" w14:textId="77777777" w:rsidTr="002B7A74">
        <w:tc>
          <w:tcPr>
            <w:tcW w:w="6697" w:type="dxa"/>
            <w:shd w:val="clear" w:color="auto" w:fill="F2F2F2" w:themeFill="background1" w:themeFillShade="F2"/>
            <w:vAlign w:val="bottom"/>
          </w:tcPr>
          <w:p w14:paraId="56AAAFC6" w14:textId="77777777" w:rsidR="00C87F70" w:rsidRPr="006C513A" w:rsidRDefault="00C87F70" w:rsidP="002B7A74">
            <w:pPr>
              <w:pStyle w:val="ListParagraph"/>
              <w:spacing w:after="120"/>
              <w:ind w:left="0"/>
              <w:contextualSpacing w:val="0"/>
              <w:rPr>
                <w:rFonts w:ascii="Arial" w:hAnsi="Arial" w:cs="Arial"/>
                <w:b/>
                <w:bCs/>
                <w:color w:val="000000" w:themeColor="text1"/>
              </w:rPr>
            </w:pPr>
            <w:r w:rsidRPr="006C513A">
              <w:rPr>
                <w:rFonts w:ascii="Arial" w:hAnsi="Arial" w:cs="Arial"/>
                <w:b/>
                <w:bCs/>
                <w:color w:val="000000" w:themeColor="text1"/>
              </w:rPr>
              <w:t>Requirements</w:t>
            </w:r>
          </w:p>
        </w:tc>
        <w:tc>
          <w:tcPr>
            <w:tcW w:w="1329" w:type="dxa"/>
            <w:shd w:val="clear" w:color="auto" w:fill="F2F2F2" w:themeFill="background1" w:themeFillShade="F2"/>
            <w:vAlign w:val="bottom"/>
          </w:tcPr>
          <w:p w14:paraId="6D262B6D"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Pr>
                <w:rFonts w:ascii="Arial" w:hAnsi="Arial" w:cs="Arial"/>
                <w:b/>
                <w:bCs/>
                <w:color w:val="000000" w:themeColor="text1"/>
              </w:rPr>
              <w:t>Required</w:t>
            </w:r>
          </w:p>
        </w:tc>
        <w:tc>
          <w:tcPr>
            <w:tcW w:w="1329" w:type="dxa"/>
            <w:shd w:val="clear" w:color="auto" w:fill="F2F2F2" w:themeFill="background1" w:themeFillShade="F2"/>
            <w:vAlign w:val="bottom"/>
          </w:tcPr>
          <w:p w14:paraId="6C5CDA7F"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sidRPr="006C513A">
              <w:rPr>
                <w:rFonts w:ascii="Arial" w:hAnsi="Arial" w:cs="Arial"/>
                <w:b/>
                <w:bCs/>
                <w:color w:val="000000" w:themeColor="text1"/>
              </w:rPr>
              <w:t xml:space="preserve">Not </w:t>
            </w:r>
            <w:r>
              <w:rPr>
                <w:rFonts w:ascii="Arial" w:hAnsi="Arial" w:cs="Arial"/>
                <w:b/>
                <w:bCs/>
                <w:color w:val="000000" w:themeColor="text1"/>
              </w:rPr>
              <w:t>Required</w:t>
            </w:r>
          </w:p>
        </w:tc>
      </w:tr>
      <w:tr w:rsidR="00C87F70" w14:paraId="22A376A6" w14:textId="77777777" w:rsidTr="002B7A74">
        <w:trPr>
          <w:trHeight w:val="467"/>
        </w:trPr>
        <w:tc>
          <w:tcPr>
            <w:tcW w:w="6697" w:type="dxa"/>
            <w:vAlign w:val="center"/>
          </w:tcPr>
          <w:p w14:paraId="7EF3EB48" w14:textId="3F790073" w:rsidR="00C87F70" w:rsidRDefault="00C87F70" w:rsidP="002B7A74">
            <w:pPr>
              <w:spacing w:after="120"/>
              <w:rPr>
                <w:rFonts w:ascii="Arial" w:hAnsi="Arial" w:cs="Arial"/>
                <w:color w:val="000000" w:themeColor="text1"/>
              </w:rPr>
            </w:pPr>
            <w:r w:rsidRPr="00DC262D">
              <w:rPr>
                <w:rFonts w:ascii="Arial" w:hAnsi="Arial" w:cs="Arial"/>
                <w:color w:val="000000" w:themeColor="text1"/>
              </w:rPr>
              <w:t xml:space="preserve">Bidders to attach </w:t>
            </w:r>
            <w:r>
              <w:rPr>
                <w:rFonts w:ascii="Arial" w:hAnsi="Arial" w:cs="Arial"/>
                <w:color w:val="000000" w:themeColor="text1"/>
              </w:rPr>
              <w:t>client references</w:t>
            </w:r>
          </w:p>
        </w:tc>
        <w:tc>
          <w:tcPr>
            <w:tcW w:w="1329" w:type="dxa"/>
          </w:tcPr>
          <w:p w14:paraId="6E96144D" w14:textId="68C49FE8" w:rsidR="00C87F70" w:rsidRDefault="004D65D8" w:rsidP="002B7A74">
            <w:pPr>
              <w:pStyle w:val="ListParagraph"/>
              <w:spacing w:after="120"/>
              <w:ind w:left="0"/>
              <w:contextualSpacing w:val="0"/>
              <w:jc w:val="center"/>
              <w:rPr>
                <w:rFonts w:ascii="Arial" w:hAnsi="Arial" w:cs="Arial"/>
                <w:color w:val="000000" w:themeColor="text1"/>
              </w:rPr>
            </w:pPr>
            <w:r>
              <w:rPr>
                <w:rFonts w:ascii="Wingdings 2" w:hAnsi="Wingdings 2" w:cs="Arial"/>
                <w:b/>
                <w:bCs/>
                <w:color w:val="000000" w:themeColor="text1"/>
                <w:sz w:val="21"/>
                <w:szCs w:val="21"/>
              </w:rPr>
              <w:t>P</w:t>
            </w:r>
          </w:p>
        </w:tc>
        <w:tc>
          <w:tcPr>
            <w:tcW w:w="1329" w:type="dxa"/>
          </w:tcPr>
          <w:p w14:paraId="0E95C496" w14:textId="77777777" w:rsidR="00C87F70" w:rsidRDefault="00C87F70" w:rsidP="002B7A74">
            <w:pPr>
              <w:pStyle w:val="ListParagraph"/>
              <w:spacing w:after="120"/>
              <w:ind w:left="0"/>
              <w:contextualSpacing w:val="0"/>
              <w:rPr>
                <w:rFonts w:ascii="Arial" w:hAnsi="Arial" w:cs="Arial"/>
                <w:color w:val="000000" w:themeColor="text1"/>
              </w:rPr>
            </w:pPr>
          </w:p>
        </w:tc>
      </w:tr>
    </w:tbl>
    <w:p w14:paraId="53DA2538" w14:textId="4508F35B" w:rsidR="006C513A" w:rsidRDefault="006C513A" w:rsidP="006C513A">
      <w:pPr>
        <w:spacing w:after="120"/>
        <w:rPr>
          <w:rFonts w:ascii="Arial" w:hAnsi="Arial" w:cs="Arial"/>
          <w:b/>
          <w:bCs/>
          <w:color w:val="000000" w:themeColor="text1"/>
          <w:sz w:val="22"/>
          <w:szCs w:val="22"/>
        </w:rPr>
      </w:pPr>
    </w:p>
    <w:p w14:paraId="14E9342A" w14:textId="36B9586D" w:rsidR="00B13C0E" w:rsidRPr="00B13C0E" w:rsidRDefault="00B13C0E" w:rsidP="00B13C0E">
      <w:pPr>
        <w:tabs>
          <w:tab w:val="left" w:pos="985"/>
        </w:tabs>
        <w:spacing w:line="360" w:lineRule="auto"/>
        <w:jc w:val="both"/>
        <w:rPr>
          <w:rFonts w:ascii="Arial" w:hAnsi="Arial" w:cs="Arial"/>
          <w:color w:val="000000" w:themeColor="text1"/>
          <w:sz w:val="22"/>
          <w:szCs w:val="22"/>
        </w:rPr>
      </w:pPr>
      <w:r w:rsidRPr="00B13C0E">
        <w:rPr>
          <w:rFonts w:ascii="Arial" w:hAnsi="Arial" w:cs="Arial"/>
          <w:color w:val="000000" w:themeColor="text1"/>
          <w:sz w:val="22"/>
          <w:szCs w:val="22"/>
        </w:rPr>
        <w:t>Beyond Zero reserves the right to contact provided client references to confirm validity of information provided on reference letters submitted by the Bidder.</w:t>
      </w:r>
    </w:p>
    <w:p w14:paraId="525867DE" w14:textId="77777777" w:rsidR="00B13C0E" w:rsidRDefault="00B13C0E" w:rsidP="00B13C0E">
      <w:pPr>
        <w:tabs>
          <w:tab w:val="left" w:pos="985"/>
        </w:tabs>
        <w:spacing w:line="360" w:lineRule="auto"/>
        <w:rPr>
          <w:rFonts w:ascii="Arial" w:hAnsi="Arial" w:cs="Arial"/>
          <w:sz w:val="22"/>
          <w:szCs w:val="22"/>
        </w:rPr>
      </w:pPr>
      <w:r>
        <w:rPr>
          <w:rFonts w:ascii="Arial" w:hAnsi="Arial" w:cs="Arial"/>
          <w:sz w:val="22"/>
          <w:szCs w:val="22"/>
        </w:rPr>
        <w:tab/>
      </w:r>
    </w:p>
    <w:p w14:paraId="190D2379" w14:textId="77777777" w:rsidR="00B13C0E" w:rsidRDefault="00B13C0E" w:rsidP="00B13C0E">
      <w:pPr>
        <w:tabs>
          <w:tab w:val="left" w:pos="985"/>
        </w:tabs>
        <w:spacing w:line="360" w:lineRule="auto"/>
        <w:rPr>
          <w:rFonts w:ascii="Arial" w:hAnsi="Arial" w:cs="Arial"/>
          <w:sz w:val="22"/>
          <w:szCs w:val="22"/>
        </w:rPr>
      </w:pPr>
    </w:p>
    <w:p w14:paraId="0338F9F5" w14:textId="77777777" w:rsidR="00B13C0E" w:rsidRDefault="00B13C0E" w:rsidP="00B13C0E">
      <w:pPr>
        <w:tabs>
          <w:tab w:val="left" w:pos="985"/>
        </w:tabs>
        <w:spacing w:line="360" w:lineRule="auto"/>
        <w:rPr>
          <w:rFonts w:ascii="Arial" w:hAnsi="Arial" w:cs="Arial"/>
          <w:sz w:val="22"/>
          <w:szCs w:val="22"/>
        </w:rPr>
      </w:pPr>
    </w:p>
    <w:p w14:paraId="2BAAAC8E" w14:textId="77777777" w:rsidR="00B13C0E" w:rsidRDefault="00B13C0E">
      <w:pPr>
        <w:pStyle w:val="ListParagraph"/>
        <w:numPr>
          <w:ilvl w:val="0"/>
          <w:numId w:val="10"/>
        </w:numPr>
        <w:spacing w:after="120"/>
        <w:contextualSpacing w:val="0"/>
        <w:jc w:val="center"/>
        <w:rPr>
          <w:rFonts w:ascii="Arial" w:hAnsi="Arial" w:cs="Arial"/>
          <w:b/>
          <w:bCs/>
          <w:color w:val="000000" w:themeColor="text1"/>
          <w:sz w:val="22"/>
          <w:szCs w:val="22"/>
        </w:rPr>
        <w:sectPr w:rsidR="00B13C0E" w:rsidSect="00056C7A">
          <w:pgSz w:w="12240" w:h="15840"/>
          <w:pgMar w:top="612" w:right="1440" w:bottom="783" w:left="1440" w:header="720" w:footer="720" w:gutter="0"/>
          <w:cols w:space="720"/>
          <w:docGrid w:linePitch="360"/>
        </w:sectPr>
      </w:pPr>
    </w:p>
    <w:p w14:paraId="7267D440" w14:textId="77777777" w:rsidR="00B13C0E" w:rsidRDefault="00B13C0E" w:rsidP="00B13C0E">
      <w:pPr>
        <w:pStyle w:val="ListParagraph"/>
        <w:spacing w:after="120"/>
        <w:contextualSpacing w:val="0"/>
        <w:rPr>
          <w:rFonts w:ascii="Arial" w:hAnsi="Arial" w:cs="Arial"/>
          <w:b/>
          <w:bCs/>
          <w:color w:val="000000" w:themeColor="text1"/>
          <w:sz w:val="22"/>
          <w:szCs w:val="22"/>
        </w:rPr>
      </w:pPr>
    </w:p>
    <w:p w14:paraId="0521D03A" w14:textId="5C12AB50" w:rsidR="00D456C4"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9" w:name="_Toc111054711"/>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L</w:t>
      </w:r>
      <w:bookmarkEnd w:id="49"/>
    </w:p>
    <w:p w14:paraId="2E86D9E9" w14:textId="77777777" w:rsidR="009247F1" w:rsidRDefault="009247F1" w:rsidP="009247F1">
      <w:pPr>
        <w:pStyle w:val="ListParagraph"/>
        <w:spacing w:after="120"/>
        <w:ind w:left="0"/>
        <w:contextualSpacing w:val="0"/>
        <w:rPr>
          <w:rFonts w:ascii="Arial" w:hAnsi="Arial" w:cs="Arial"/>
          <w:b/>
          <w:bCs/>
          <w:color w:val="000000" w:themeColor="text1"/>
          <w:sz w:val="22"/>
          <w:szCs w:val="22"/>
        </w:rPr>
      </w:pPr>
    </w:p>
    <w:p w14:paraId="6F8AD3B7" w14:textId="47D596BD" w:rsidR="00B13C0E" w:rsidRPr="00B175B5" w:rsidRDefault="00B13C0E">
      <w:pPr>
        <w:pStyle w:val="Heading2"/>
        <w:numPr>
          <w:ilvl w:val="0"/>
          <w:numId w:val="4"/>
        </w:numPr>
        <w:spacing w:line="360" w:lineRule="auto"/>
        <w:jc w:val="center"/>
        <w:rPr>
          <w:rFonts w:ascii="Arial" w:hAnsi="Arial" w:cs="Arial"/>
          <w:noProof/>
          <w:color w:val="000000" w:themeColor="text1"/>
          <w:sz w:val="22"/>
        </w:rPr>
      </w:pPr>
      <w:bookmarkStart w:id="50" w:name="_Toc111054712"/>
      <w:r w:rsidRPr="00B175B5">
        <w:rPr>
          <w:rFonts w:ascii="Arial" w:hAnsi="Arial" w:cs="Arial"/>
          <w:noProof/>
          <w:color w:val="000000" w:themeColor="text1"/>
          <w:sz w:val="22"/>
        </w:rPr>
        <w:t xml:space="preserve">BID </w:t>
      </w:r>
      <w:r w:rsidR="00F40FCA" w:rsidRPr="00B175B5">
        <w:rPr>
          <w:rFonts w:ascii="Arial" w:hAnsi="Arial" w:cs="Arial"/>
          <w:noProof/>
          <w:color w:val="000000" w:themeColor="text1"/>
          <w:sz w:val="22"/>
        </w:rPr>
        <w:t xml:space="preserve">RESPONSE </w:t>
      </w:r>
      <w:r w:rsidRPr="00B175B5">
        <w:rPr>
          <w:rFonts w:ascii="Arial" w:hAnsi="Arial" w:cs="Arial"/>
          <w:noProof/>
          <w:color w:val="000000" w:themeColor="text1"/>
          <w:sz w:val="22"/>
        </w:rPr>
        <w:t>PROPOSAL</w:t>
      </w:r>
      <w:bookmarkEnd w:id="50"/>
    </w:p>
    <w:p w14:paraId="200D8EB6" w14:textId="77777777" w:rsidR="00B13C0E" w:rsidRDefault="00B13C0E" w:rsidP="00B13C0E">
      <w:pPr>
        <w:spacing w:after="120"/>
        <w:jc w:val="center"/>
        <w:rPr>
          <w:rFonts w:ascii="Arial" w:hAnsi="Arial" w:cs="Arial"/>
          <w:b/>
          <w:bCs/>
          <w:color w:val="000000" w:themeColor="text1"/>
          <w:sz w:val="22"/>
          <w:szCs w:val="22"/>
        </w:rPr>
      </w:pPr>
    </w:p>
    <w:p w14:paraId="14B8E2EA" w14:textId="3BC8AF24" w:rsidR="00B13C0E" w:rsidRPr="00B13C0E" w:rsidRDefault="00B13C0E" w:rsidP="00B13C0E">
      <w:pPr>
        <w:spacing w:after="120"/>
        <w:rPr>
          <w:rFonts w:ascii="Arial" w:hAnsi="Arial" w:cs="Arial"/>
          <w:color w:val="000000" w:themeColor="text1"/>
          <w:sz w:val="22"/>
          <w:szCs w:val="22"/>
        </w:rPr>
        <w:sectPr w:rsidR="00B13C0E" w:rsidRPr="00B13C0E" w:rsidSect="00056C7A">
          <w:pgSz w:w="12240" w:h="15840"/>
          <w:pgMar w:top="612" w:right="1440" w:bottom="783" w:left="1440" w:header="720" w:footer="720" w:gutter="0"/>
          <w:cols w:space="720"/>
          <w:docGrid w:linePitch="360"/>
        </w:sectPr>
      </w:pPr>
      <w:r w:rsidRPr="00B13C0E">
        <w:rPr>
          <w:rFonts w:ascii="Arial" w:hAnsi="Arial" w:cs="Arial"/>
          <w:color w:val="000000" w:themeColor="text1"/>
          <w:sz w:val="22"/>
          <w:szCs w:val="22"/>
        </w:rPr>
        <w:t>In responding to the bid, the Bidder must attach their own technical proposal</w:t>
      </w:r>
    </w:p>
    <w:p w14:paraId="121222A6" w14:textId="32747CEA" w:rsidR="009247F1" w:rsidRPr="00D236E2" w:rsidRDefault="00D456C4" w:rsidP="00D236E2">
      <w:pPr>
        <w:pStyle w:val="Heading2"/>
        <w:numPr>
          <w:ilvl w:val="0"/>
          <w:numId w:val="0"/>
        </w:numPr>
        <w:spacing w:line="360" w:lineRule="auto"/>
        <w:jc w:val="right"/>
        <w:rPr>
          <w:rFonts w:ascii="Arial" w:hAnsi="Arial" w:cs="Arial"/>
          <w:noProof/>
          <w:color w:val="000000" w:themeColor="text1"/>
          <w:sz w:val="22"/>
        </w:rPr>
      </w:pPr>
      <w:bookmarkStart w:id="51" w:name="_Toc111054713"/>
      <w:r w:rsidRPr="00B175B5">
        <w:rPr>
          <w:rFonts w:ascii="Arial" w:hAnsi="Arial" w:cs="Arial"/>
          <w:noProof/>
          <w:color w:val="000000" w:themeColor="text1"/>
          <w:sz w:val="22"/>
        </w:rPr>
        <w:lastRenderedPageBreak/>
        <w:t xml:space="preserve">SECTION </w:t>
      </w:r>
      <w:r w:rsidR="00104CAC">
        <w:rPr>
          <w:rFonts w:ascii="Arial" w:hAnsi="Arial" w:cs="Arial"/>
          <w:noProof/>
          <w:color w:val="000000" w:themeColor="text1"/>
          <w:sz w:val="22"/>
        </w:rPr>
        <w:t>M</w:t>
      </w:r>
      <w:bookmarkEnd w:id="51"/>
    </w:p>
    <w:p w14:paraId="64BC0C3C" w14:textId="5651CAA2" w:rsidR="009247F1" w:rsidRPr="00D236E2" w:rsidRDefault="007062ED">
      <w:pPr>
        <w:pStyle w:val="Heading2"/>
        <w:numPr>
          <w:ilvl w:val="0"/>
          <w:numId w:val="4"/>
        </w:numPr>
        <w:spacing w:line="360" w:lineRule="auto"/>
        <w:jc w:val="center"/>
        <w:rPr>
          <w:rFonts w:ascii="Arial" w:hAnsi="Arial" w:cs="Arial"/>
          <w:noProof/>
          <w:color w:val="000000" w:themeColor="text1"/>
          <w:sz w:val="22"/>
        </w:rPr>
      </w:pPr>
      <w:bookmarkStart w:id="52" w:name="_Toc111054714"/>
      <w:r w:rsidRPr="00B175B5">
        <w:rPr>
          <w:rFonts w:ascii="Arial" w:hAnsi="Arial" w:cs="Arial"/>
          <w:noProof/>
          <w:color w:val="000000" w:themeColor="text1"/>
          <w:sz w:val="22"/>
        </w:rPr>
        <w:t>PRICING SCHEDULE</w:t>
      </w:r>
      <w:bookmarkEnd w:id="52"/>
    </w:p>
    <w:p w14:paraId="669B92A5" w14:textId="1146D091" w:rsidR="007160CE" w:rsidRPr="007062ED" w:rsidRDefault="007062ED" w:rsidP="007160CE">
      <w:pPr>
        <w:spacing w:after="120" w:line="360" w:lineRule="auto"/>
        <w:jc w:val="both"/>
        <w:rPr>
          <w:rFonts w:ascii="Arial" w:eastAsiaTheme="minorHAnsi" w:hAnsi="Arial" w:cs="Arial"/>
          <w:b/>
          <w:bCs/>
          <w:sz w:val="22"/>
          <w:szCs w:val="22"/>
        </w:rPr>
      </w:pPr>
      <w:r w:rsidRPr="007062ED">
        <w:rPr>
          <w:rFonts w:ascii="Arial" w:eastAsiaTheme="minorHAnsi" w:hAnsi="Arial" w:cs="Arial"/>
          <w:b/>
          <w:bCs/>
          <w:sz w:val="22"/>
          <w:szCs w:val="22"/>
        </w:rPr>
        <w:t>Note:</w:t>
      </w:r>
    </w:p>
    <w:p w14:paraId="2D65F0C4" w14:textId="77777777"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 xml:space="preserve">Only firm prices will be accepted. Non-firm prices will not be considered. </w:t>
      </w:r>
    </w:p>
    <w:p w14:paraId="3141D8B4" w14:textId="2F129B07"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All delivery costs MUST be included in the bid price, for delivery at the prescribed destination.</w:t>
      </w:r>
    </w:p>
    <w:p w14:paraId="5368C3D6" w14:textId="10F7D958"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 xml:space="preserve">Document MUST be completed in non-erasable black ink. </w:t>
      </w:r>
    </w:p>
    <w:p w14:paraId="29936E7C" w14:textId="2B7193EC"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 xml:space="preserve">NO correction fluid/tape may be used. </w:t>
      </w:r>
    </w:p>
    <w:p w14:paraId="7A1B2271" w14:textId="5C680F72" w:rsidR="007062ED" w:rsidRPr="007062ED" w:rsidRDefault="007062ED">
      <w:pPr>
        <w:pStyle w:val="ListParagraph"/>
        <w:numPr>
          <w:ilvl w:val="1"/>
          <w:numId w:val="6"/>
        </w:numPr>
        <w:spacing w:line="360" w:lineRule="auto"/>
        <w:ind w:left="900" w:hanging="450"/>
        <w:rPr>
          <w:rFonts w:ascii="Arial" w:hAnsi="Arial" w:cs="Arial"/>
          <w:bCs/>
          <w:sz w:val="22"/>
          <w:szCs w:val="22"/>
        </w:rPr>
      </w:pPr>
      <w:r w:rsidRPr="007062ED">
        <w:rPr>
          <w:rFonts w:ascii="Arial" w:hAnsi="Arial" w:cs="Arial"/>
          <w:bCs/>
          <w:sz w:val="22"/>
          <w:szCs w:val="22"/>
        </w:rPr>
        <w:t xml:space="preserve">In the event of a mistake having been made, it shall be crossed out in ink and be accompanied by an initial at </w:t>
      </w:r>
      <w:r w:rsidR="001335A1" w:rsidRPr="007062ED">
        <w:rPr>
          <w:rFonts w:ascii="Arial" w:hAnsi="Arial" w:cs="Arial"/>
          <w:bCs/>
          <w:sz w:val="22"/>
          <w:szCs w:val="22"/>
        </w:rPr>
        <w:t>each</w:t>
      </w:r>
      <w:r w:rsidRPr="007062ED">
        <w:rPr>
          <w:rFonts w:ascii="Arial" w:hAnsi="Arial" w:cs="Arial"/>
          <w:bCs/>
          <w:sz w:val="22"/>
          <w:szCs w:val="22"/>
        </w:rPr>
        <w:t xml:space="preserve"> alteration. </w:t>
      </w:r>
    </w:p>
    <w:p w14:paraId="6CDFE541" w14:textId="6C2B4BFA" w:rsid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The Bidder MUST indicate whether he/she/the entity is a registered VAT Vendor or not.</w:t>
      </w:r>
    </w:p>
    <w:p w14:paraId="50DBBCEE" w14:textId="0D62B853" w:rsidR="007062ED" w:rsidRPr="00B11174" w:rsidRDefault="00CE129E">
      <w:pPr>
        <w:pStyle w:val="ListParagraph"/>
        <w:numPr>
          <w:ilvl w:val="0"/>
          <w:numId w:val="6"/>
        </w:numPr>
        <w:spacing w:after="120" w:line="360" w:lineRule="auto"/>
        <w:ind w:left="446" w:hanging="446"/>
        <w:contextualSpacing w:val="0"/>
        <w:rPr>
          <w:rFonts w:ascii="Arial" w:hAnsi="Arial" w:cs="Arial"/>
          <w:bCs/>
          <w:sz w:val="22"/>
          <w:szCs w:val="22"/>
        </w:rPr>
      </w:pPr>
      <w:r>
        <w:rPr>
          <w:rFonts w:ascii="Arial" w:hAnsi="Arial" w:cs="Arial"/>
          <w:bCs/>
          <w:sz w:val="22"/>
          <w:szCs w:val="22"/>
        </w:rPr>
        <w:t>Beyond Zero</w:t>
      </w:r>
      <w:r w:rsidRPr="00CE129E">
        <w:rPr>
          <w:rFonts w:ascii="Arial" w:hAnsi="Arial" w:cs="Arial"/>
          <w:bCs/>
          <w:sz w:val="22"/>
          <w:szCs w:val="22"/>
        </w:rPr>
        <w:t xml:space="preserve"> reserves the right to downward adjust the scope of work/ quantity required to stay within its budget.</w:t>
      </w:r>
    </w:p>
    <w:p w14:paraId="78998041" w14:textId="6664E45F" w:rsidR="007062ED" w:rsidRPr="007062ED" w:rsidRDefault="007062ED" w:rsidP="009247F1">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I / We (full name of Bidder) ________________________________________</w:t>
      </w:r>
      <w:r w:rsidR="00CE129E">
        <w:rPr>
          <w:rFonts w:ascii="Arial" w:eastAsiaTheme="minorHAnsi" w:hAnsi="Arial" w:cs="Arial"/>
          <w:bCs/>
          <w:sz w:val="22"/>
          <w:szCs w:val="22"/>
        </w:rPr>
        <w:t>__</w:t>
      </w:r>
      <w:r w:rsidRPr="007062ED">
        <w:rPr>
          <w:rFonts w:ascii="Arial" w:eastAsiaTheme="minorHAnsi" w:hAnsi="Arial" w:cs="Arial"/>
          <w:bCs/>
          <w:sz w:val="22"/>
          <w:szCs w:val="22"/>
        </w:rPr>
        <w:t>_________</w:t>
      </w:r>
    </w:p>
    <w:p w14:paraId="286CC2E8" w14:textId="77756837" w:rsidR="007062ED" w:rsidRDefault="007062ED" w:rsidP="009247F1">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 xml:space="preserve">the undersigned in my capacity as </w:t>
      </w:r>
      <w:r>
        <w:rPr>
          <w:rFonts w:ascii="Arial" w:eastAsiaTheme="minorHAnsi" w:hAnsi="Arial" w:cs="Arial"/>
          <w:bCs/>
          <w:sz w:val="22"/>
          <w:szCs w:val="22"/>
        </w:rPr>
        <w:t>___________________________________</w:t>
      </w:r>
      <w:r w:rsidR="00CE129E">
        <w:rPr>
          <w:rFonts w:ascii="Arial" w:eastAsiaTheme="minorHAnsi" w:hAnsi="Arial" w:cs="Arial"/>
          <w:bCs/>
          <w:sz w:val="22"/>
          <w:szCs w:val="22"/>
        </w:rPr>
        <w:t>__</w:t>
      </w:r>
      <w:r>
        <w:rPr>
          <w:rFonts w:ascii="Arial" w:eastAsiaTheme="minorHAnsi" w:hAnsi="Arial" w:cs="Arial"/>
          <w:bCs/>
          <w:sz w:val="22"/>
          <w:szCs w:val="22"/>
        </w:rPr>
        <w:t>________</w:t>
      </w:r>
    </w:p>
    <w:p w14:paraId="0351E2CF" w14:textId="2B3ADC22" w:rsidR="007062ED" w:rsidRDefault="007062ED" w:rsidP="00CE129E">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 xml:space="preserve">of the firm </w:t>
      </w:r>
      <w:r>
        <w:rPr>
          <w:rFonts w:ascii="Arial" w:eastAsiaTheme="minorHAnsi" w:hAnsi="Arial" w:cs="Arial"/>
          <w:bCs/>
          <w:sz w:val="22"/>
          <w:szCs w:val="22"/>
        </w:rPr>
        <w:t>_____________________________________________________</w:t>
      </w:r>
      <w:r w:rsidR="00CE129E">
        <w:rPr>
          <w:rFonts w:ascii="Arial" w:eastAsiaTheme="minorHAnsi" w:hAnsi="Arial" w:cs="Arial"/>
          <w:bCs/>
          <w:sz w:val="22"/>
          <w:szCs w:val="22"/>
        </w:rPr>
        <w:t>__</w:t>
      </w:r>
      <w:r>
        <w:rPr>
          <w:rFonts w:ascii="Arial" w:eastAsiaTheme="minorHAnsi" w:hAnsi="Arial" w:cs="Arial"/>
          <w:bCs/>
          <w:sz w:val="22"/>
          <w:szCs w:val="22"/>
        </w:rPr>
        <w:t>_________</w:t>
      </w:r>
    </w:p>
    <w:p w14:paraId="3AE5EAA6" w14:textId="6B5EF8FB" w:rsidR="007062ED" w:rsidRDefault="007062ED" w:rsidP="00CE129E">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 xml:space="preserve">hereby offer </w:t>
      </w:r>
      <w:r>
        <w:rPr>
          <w:rFonts w:ascii="Arial" w:eastAsiaTheme="minorHAnsi" w:hAnsi="Arial" w:cs="Arial"/>
          <w:bCs/>
          <w:sz w:val="22"/>
          <w:szCs w:val="22"/>
        </w:rPr>
        <w:t xml:space="preserve">Beyond Zero </w:t>
      </w:r>
      <w:r w:rsidRPr="007062ED">
        <w:rPr>
          <w:rFonts w:ascii="Arial" w:eastAsiaTheme="minorHAnsi" w:hAnsi="Arial" w:cs="Arial"/>
          <w:bCs/>
          <w:sz w:val="22"/>
          <w:szCs w:val="22"/>
        </w:rPr>
        <w:t xml:space="preserve">to render the services as described, in accordance with the </w:t>
      </w:r>
      <w:r>
        <w:rPr>
          <w:rFonts w:ascii="Arial" w:eastAsiaTheme="minorHAnsi" w:hAnsi="Arial" w:cs="Arial"/>
          <w:bCs/>
          <w:sz w:val="22"/>
          <w:szCs w:val="22"/>
        </w:rPr>
        <w:t>Beyond Zero</w:t>
      </w:r>
      <w:r w:rsidRPr="007062ED">
        <w:rPr>
          <w:rFonts w:ascii="Arial" w:eastAsiaTheme="minorHAnsi" w:hAnsi="Arial" w:cs="Arial"/>
          <w:bCs/>
          <w:sz w:val="22"/>
          <w:szCs w:val="22"/>
        </w:rPr>
        <w:t xml:space="preserve"> and subject to the conditions of </w:t>
      </w:r>
      <w:r w:rsidR="00D92109">
        <w:rPr>
          <w:rFonts w:ascii="Arial" w:eastAsiaTheme="minorHAnsi" w:hAnsi="Arial" w:cs="Arial"/>
          <w:bCs/>
          <w:sz w:val="22"/>
          <w:szCs w:val="22"/>
        </w:rPr>
        <w:t>bid</w:t>
      </w:r>
      <w:r w:rsidRPr="007062ED">
        <w:rPr>
          <w:rFonts w:ascii="Arial" w:eastAsiaTheme="minorHAnsi" w:hAnsi="Arial" w:cs="Arial"/>
          <w:bCs/>
          <w:sz w:val="22"/>
          <w:szCs w:val="22"/>
        </w:rPr>
        <w:t>, for the amounts indicated hereunder:</w:t>
      </w:r>
    </w:p>
    <w:tbl>
      <w:tblPr>
        <w:tblStyle w:val="TableGrid"/>
        <w:tblW w:w="0" w:type="auto"/>
        <w:tblLook w:val="04A0" w:firstRow="1" w:lastRow="0" w:firstColumn="1" w:lastColumn="0" w:noHBand="0" w:noVBand="1"/>
      </w:tblPr>
      <w:tblGrid>
        <w:gridCol w:w="6925"/>
        <w:gridCol w:w="2072"/>
      </w:tblGrid>
      <w:tr w:rsidR="00B32D01" w14:paraId="355D577B" w14:textId="77777777" w:rsidTr="00B32D01">
        <w:trPr>
          <w:trHeight w:val="425"/>
        </w:trPr>
        <w:tc>
          <w:tcPr>
            <w:tcW w:w="6925" w:type="dxa"/>
            <w:shd w:val="clear" w:color="auto" w:fill="F2F2F2" w:themeFill="background1" w:themeFillShade="F2"/>
            <w:vAlign w:val="bottom"/>
          </w:tcPr>
          <w:p w14:paraId="3601F4D4" w14:textId="71281521" w:rsidR="00B32D01" w:rsidRPr="00B32D01" w:rsidRDefault="005709DB" w:rsidP="00B32D01">
            <w:pPr>
              <w:jc w:val="center"/>
              <w:rPr>
                <w:rFonts w:ascii="Arial" w:eastAsiaTheme="minorHAnsi" w:hAnsi="Arial" w:cs="Arial"/>
                <w:b/>
              </w:rPr>
            </w:pPr>
            <w:r>
              <w:rPr>
                <w:rFonts w:ascii="Arial" w:eastAsiaTheme="minorHAnsi" w:hAnsi="Arial" w:cs="Arial"/>
                <w:b/>
              </w:rPr>
              <w:t>PRICING</w:t>
            </w:r>
            <w:r w:rsidR="00B32D01" w:rsidRPr="00B32D01">
              <w:rPr>
                <w:rFonts w:ascii="Arial" w:eastAsiaTheme="minorHAnsi" w:hAnsi="Arial" w:cs="Arial"/>
                <w:b/>
              </w:rPr>
              <w:t xml:space="preserve"> SUMMARY</w:t>
            </w:r>
          </w:p>
        </w:tc>
        <w:tc>
          <w:tcPr>
            <w:tcW w:w="2072" w:type="dxa"/>
            <w:shd w:val="clear" w:color="auto" w:fill="F2F2F2" w:themeFill="background1" w:themeFillShade="F2"/>
            <w:vAlign w:val="bottom"/>
          </w:tcPr>
          <w:p w14:paraId="0840B49B" w14:textId="67C43466" w:rsidR="00B32D01" w:rsidRPr="00B32D01" w:rsidRDefault="00B32D01" w:rsidP="00B32D01">
            <w:pPr>
              <w:jc w:val="center"/>
              <w:rPr>
                <w:rFonts w:ascii="Arial" w:eastAsiaTheme="minorHAnsi" w:hAnsi="Arial" w:cs="Arial"/>
                <w:b/>
              </w:rPr>
            </w:pPr>
            <w:r>
              <w:rPr>
                <w:rFonts w:ascii="Arial" w:eastAsiaTheme="minorHAnsi" w:hAnsi="Arial" w:cs="Arial"/>
                <w:b/>
              </w:rPr>
              <w:t>AMOUNT</w:t>
            </w:r>
          </w:p>
        </w:tc>
      </w:tr>
      <w:tr w:rsidR="00B32D01" w14:paraId="2ACBE2D7" w14:textId="77777777" w:rsidTr="00B32D01">
        <w:trPr>
          <w:trHeight w:val="404"/>
        </w:trPr>
        <w:tc>
          <w:tcPr>
            <w:tcW w:w="6925" w:type="dxa"/>
            <w:vAlign w:val="center"/>
          </w:tcPr>
          <w:p w14:paraId="58F1D3DD" w14:textId="30D74917" w:rsidR="00B32D01" w:rsidRDefault="00B32D01" w:rsidP="00B32D01">
            <w:pPr>
              <w:rPr>
                <w:rFonts w:ascii="Arial" w:eastAsiaTheme="minorHAnsi" w:hAnsi="Arial" w:cs="Arial"/>
                <w:bCs/>
              </w:rPr>
            </w:pPr>
            <w:r>
              <w:rPr>
                <w:rFonts w:ascii="Arial" w:eastAsiaTheme="minorHAnsi" w:hAnsi="Arial" w:cs="Arial"/>
                <w:bCs/>
              </w:rPr>
              <w:t>Total Amount (VAT Excl.)</w:t>
            </w:r>
          </w:p>
        </w:tc>
        <w:tc>
          <w:tcPr>
            <w:tcW w:w="2072" w:type="dxa"/>
          </w:tcPr>
          <w:p w14:paraId="50599861" w14:textId="77777777" w:rsidR="00B32D01" w:rsidRDefault="00B32D01" w:rsidP="007062ED">
            <w:pPr>
              <w:spacing w:line="360" w:lineRule="auto"/>
              <w:rPr>
                <w:rFonts w:ascii="Arial" w:eastAsiaTheme="minorHAnsi" w:hAnsi="Arial" w:cs="Arial"/>
                <w:bCs/>
              </w:rPr>
            </w:pPr>
          </w:p>
        </w:tc>
      </w:tr>
      <w:tr w:rsidR="00B32D01" w14:paraId="3C34E457" w14:textId="77777777" w:rsidTr="00B32D01">
        <w:trPr>
          <w:trHeight w:val="425"/>
        </w:trPr>
        <w:tc>
          <w:tcPr>
            <w:tcW w:w="6925" w:type="dxa"/>
            <w:vAlign w:val="center"/>
          </w:tcPr>
          <w:p w14:paraId="6ACA24F9" w14:textId="0BB1D9B8" w:rsidR="00B32D01" w:rsidRDefault="00B32D01" w:rsidP="00B32D01">
            <w:pPr>
              <w:rPr>
                <w:rFonts w:ascii="Arial" w:eastAsiaTheme="minorHAnsi" w:hAnsi="Arial" w:cs="Arial"/>
                <w:bCs/>
              </w:rPr>
            </w:pPr>
            <w:r>
              <w:rPr>
                <w:rFonts w:ascii="Arial" w:eastAsiaTheme="minorHAnsi" w:hAnsi="Arial" w:cs="Arial"/>
                <w:bCs/>
              </w:rPr>
              <w:t>VAT @15% (if applicable)</w:t>
            </w:r>
          </w:p>
        </w:tc>
        <w:tc>
          <w:tcPr>
            <w:tcW w:w="2072" w:type="dxa"/>
          </w:tcPr>
          <w:p w14:paraId="67F9609C" w14:textId="77777777" w:rsidR="00B32D01" w:rsidRDefault="00B32D01" w:rsidP="007062ED">
            <w:pPr>
              <w:spacing w:line="360" w:lineRule="auto"/>
              <w:rPr>
                <w:rFonts w:ascii="Arial" w:eastAsiaTheme="minorHAnsi" w:hAnsi="Arial" w:cs="Arial"/>
                <w:bCs/>
              </w:rPr>
            </w:pPr>
          </w:p>
        </w:tc>
      </w:tr>
      <w:tr w:rsidR="00B32D01" w14:paraId="3EC9E751" w14:textId="77777777" w:rsidTr="00B32D01">
        <w:trPr>
          <w:trHeight w:val="404"/>
        </w:trPr>
        <w:tc>
          <w:tcPr>
            <w:tcW w:w="6925" w:type="dxa"/>
            <w:vAlign w:val="center"/>
          </w:tcPr>
          <w:p w14:paraId="5428B9D7" w14:textId="7A301650" w:rsidR="00B32D01" w:rsidRDefault="00B32D01" w:rsidP="00B32D01">
            <w:pPr>
              <w:rPr>
                <w:rFonts w:ascii="Arial" w:eastAsiaTheme="minorHAnsi" w:hAnsi="Arial" w:cs="Arial"/>
                <w:bCs/>
              </w:rPr>
            </w:pPr>
            <w:r>
              <w:rPr>
                <w:rFonts w:ascii="Arial" w:eastAsiaTheme="minorHAnsi" w:hAnsi="Arial" w:cs="Arial"/>
                <w:bCs/>
              </w:rPr>
              <w:t>Total Bid Amount (VAT Incl.)</w:t>
            </w:r>
          </w:p>
        </w:tc>
        <w:tc>
          <w:tcPr>
            <w:tcW w:w="2072" w:type="dxa"/>
          </w:tcPr>
          <w:p w14:paraId="396E5DF3" w14:textId="77777777" w:rsidR="00B32D01" w:rsidRDefault="00B32D01" w:rsidP="007062ED">
            <w:pPr>
              <w:spacing w:line="360" w:lineRule="auto"/>
              <w:rPr>
                <w:rFonts w:ascii="Arial" w:eastAsiaTheme="minorHAnsi" w:hAnsi="Arial" w:cs="Arial"/>
                <w:bCs/>
              </w:rPr>
            </w:pPr>
          </w:p>
        </w:tc>
      </w:tr>
    </w:tbl>
    <w:p w14:paraId="5EA766F8" w14:textId="654BAA4C" w:rsidR="00CE129E" w:rsidRDefault="00B11174" w:rsidP="007062ED">
      <w:pPr>
        <w:spacing w:line="360" w:lineRule="auto"/>
        <w:rPr>
          <w:rFonts w:ascii="Arial" w:eastAsiaTheme="minorHAnsi" w:hAnsi="Arial" w:cs="Arial"/>
          <w:bCs/>
          <w:sz w:val="22"/>
          <w:szCs w:val="22"/>
        </w:rPr>
      </w:pPr>
      <w:r w:rsidRPr="00B11174">
        <w:rPr>
          <w:rFonts w:ascii="Arial" w:eastAsiaTheme="minorHAnsi" w:hAnsi="Arial" w:cs="Arial"/>
          <w:bCs/>
          <w:sz w:val="22"/>
          <w:szCs w:val="22"/>
        </w:rPr>
        <w:t>Prices should be quoted in South African Rand</w:t>
      </w:r>
    </w:p>
    <w:p w14:paraId="22D12537" w14:textId="77777777" w:rsidR="00B11174" w:rsidRDefault="00B11174" w:rsidP="007062ED">
      <w:pPr>
        <w:spacing w:line="360" w:lineRule="auto"/>
        <w:rPr>
          <w:rFonts w:ascii="Arial" w:eastAsiaTheme="minorHAnsi" w:hAnsi="Arial" w:cs="Arial"/>
          <w:bCs/>
          <w:sz w:val="22"/>
          <w:szCs w:val="22"/>
        </w:rPr>
      </w:pPr>
    </w:p>
    <w:p w14:paraId="4AE30E8A" w14:textId="14DDA367" w:rsidR="00CE129E" w:rsidRDefault="00B32D01" w:rsidP="007062ED">
      <w:pPr>
        <w:spacing w:line="360" w:lineRule="auto"/>
        <w:rPr>
          <w:rFonts w:ascii="Arial" w:eastAsiaTheme="minorHAnsi" w:hAnsi="Arial" w:cs="Arial"/>
          <w:bCs/>
          <w:sz w:val="22"/>
          <w:szCs w:val="22"/>
        </w:rPr>
      </w:pPr>
      <w:r w:rsidRPr="005709DB">
        <w:rPr>
          <w:rFonts w:ascii="Arial" w:eastAsiaTheme="minorHAnsi" w:hAnsi="Arial" w:cs="Arial"/>
          <w:b/>
          <w:sz w:val="22"/>
          <w:szCs w:val="22"/>
        </w:rPr>
        <w:t>NB:</w:t>
      </w:r>
      <w:r>
        <w:rPr>
          <w:rFonts w:ascii="Arial" w:eastAsiaTheme="minorHAnsi" w:hAnsi="Arial" w:cs="Arial"/>
          <w:bCs/>
          <w:sz w:val="22"/>
          <w:szCs w:val="22"/>
        </w:rPr>
        <w:t xml:space="preserve"> Bidder must complete </w:t>
      </w:r>
      <w:r w:rsidR="005709DB">
        <w:rPr>
          <w:rFonts w:ascii="Arial" w:eastAsiaTheme="minorHAnsi" w:hAnsi="Arial" w:cs="Arial"/>
          <w:bCs/>
          <w:sz w:val="22"/>
          <w:szCs w:val="22"/>
        </w:rPr>
        <w:t>pricing schedule (if provided) or provide costing in their own template. Such pricing proposal must be provided on the company letterhead.</w:t>
      </w:r>
    </w:p>
    <w:p w14:paraId="10A6B7EC" w14:textId="5122C84F" w:rsidR="007062ED" w:rsidRDefault="007062ED" w:rsidP="007062ED">
      <w:pPr>
        <w:rPr>
          <w:rFonts w:ascii="Arial" w:eastAsiaTheme="minorHAnsi" w:hAnsi="Arial" w:cs="Arial"/>
          <w:bCs/>
          <w:sz w:val="22"/>
          <w:szCs w:val="22"/>
        </w:rPr>
      </w:pPr>
    </w:p>
    <w:p w14:paraId="3E6B570A" w14:textId="35AA9F74" w:rsidR="00D236E2" w:rsidRDefault="00D236E2" w:rsidP="007062ED">
      <w:pPr>
        <w:rPr>
          <w:rFonts w:ascii="Arial" w:hAnsi="Arial" w:cs="Arial"/>
          <w:bCs/>
          <w:sz w:val="22"/>
          <w:szCs w:val="22"/>
        </w:rPr>
      </w:pPr>
    </w:p>
    <w:p w14:paraId="6DB405CC" w14:textId="77777777" w:rsidR="00D236E2" w:rsidRPr="007062ED" w:rsidRDefault="00D236E2" w:rsidP="007062ED">
      <w:pPr>
        <w:rPr>
          <w:rFonts w:ascii="Arial" w:hAnsi="Arial" w:cs="Arial"/>
          <w:bCs/>
          <w:sz w:val="22"/>
          <w:szCs w:val="22"/>
        </w:rPr>
      </w:pPr>
    </w:p>
    <w:p w14:paraId="1CBD3B73" w14:textId="77777777" w:rsidR="00CE129E" w:rsidRPr="00DB0ABF" w:rsidRDefault="00CE129E" w:rsidP="00CE129E">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229E6E71" w14:textId="77777777" w:rsidR="00CE129E" w:rsidRPr="00DB0ABF" w:rsidRDefault="00CE129E" w:rsidP="00CE129E">
      <w:pPr>
        <w:pStyle w:val="Header"/>
        <w:spacing w:line="240" w:lineRule="auto"/>
        <w:jc w:val="both"/>
        <w:rPr>
          <w:rFonts w:ascii="Arial" w:hAnsi="Arial" w:cs="Arial"/>
          <w:b/>
          <w:szCs w:val="22"/>
        </w:rPr>
      </w:pPr>
    </w:p>
    <w:p w14:paraId="32FF995A" w14:textId="77777777" w:rsidR="00CE129E" w:rsidRPr="00DB0ABF" w:rsidRDefault="00CE129E" w:rsidP="00CE129E">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7CD148DD" w14:textId="55D62461" w:rsidR="007062ED" w:rsidRDefault="00CE129E" w:rsidP="007160CE">
      <w:pPr>
        <w:spacing w:after="120" w:line="360" w:lineRule="auto"/>
        <w:jc w:val="both"/>
        <w:rPr>
          <w:rFonts w:ascii="Arial" w:hAnsi="Arial" w:cs="Arial"/>
          <w:bCs/>
          <w:sz w:val="22"/>
          <w:szCs w:val="22"/>
        </w:rPr>
      </w:pPr>
      <w:r w:rsidRPr="007160CE">
        <w:rPr>
          <w:rFonts w:ascii="Arial" w:hAnsi="Arial" w:cs="Arial"/>
          <w:bCs/>
          <w:sz w:val="22"/>
          <w:szCs w:val="22"/>
        </w:rPr>
        <w:t>(Proof of authority e.g., Company Resolution must be submitted)</w:t>
      </w:r>
    </w:p>
    <w:p w14:paraId="0D4C2704" w14:textId="6FB75EC6" w:rsidR="005709DB" w:rsidRDefault="005709DB" w:rsidP="005709DB">
      <w:pPr>
        <w:pStyle w:val="ListParagraph"/>
        <w:spacing w:after="120"/>
        <w:ind w:left="360"/>
        <w:contextualSpacing w:val="0"/>
        <w:rPr>
          <w:rFonts w:ascii="Arial" w:hAnsi="Arial" w:cs="Arial"/>
          <w:b/>
          <w:bCs/>
          <w:color w:val="000000" w:themeColor="text1"/>
          <w:sz w:val="22"/>
          <w:szCs w:val="22"/>
        </w:rPr>
      </w:pPr>
    </w:p>
    <w:p w14:paraId="68BBB44F" w14:textId="77777777" w:rsidR="00D236E2" w:rsidRDefault="00D236E2" w:rsidP="005709DB">
      <w:pPr>
        <w:pStyle w:val="ListParagraph"/>
        <w:spacing w:after="120"/>
        <w:ind w:left="360"/>
        <w:contextualSpacing w:val="0"/>
        <w:rPr>
          <w:rFonts w:ascii="Arial" w:hAnsi="Arial" w:cs="Arial"/>
          <w:b/>
          <w:bCs/>
          <w:color w:val="000000" w:themeColor="text1"/>
          <w:sz w:val="22"/>
          <w:szCs w:val="22"/>
        </w:rPr>
      </w:pPr>
    </w:p>
    <w:p w14:paraId="133E931B" w14:textId="3D81808C" w:rsidR="005709DB" w:rsidRDefault="005709DB" w:rsidP="005709DB">
      <w:pPr>
        <w:pStyle w:val="ListParagraph"/>
        <w:spacing w:after="120"/>
        <w:ind w:left="360"/>
        <w:contextualSpacing w:val="0"/>
        <w:rPr>
          <w:rFonts w:ascii="Arial" w:hAnsi="Arial" w:cs="Arial"/>
          <w:b/>
          <w:bCs/>
          <w:color w:val="000000" w:themeColor="text1"/>
          <w:sz w:val="22"/>
          <w:szCs w:val="22"/>
        </w:rPr>
      </w:pPr>
      <w:r w:rsidRPr="005709DB">
        <w:rPr>
          <w:rFonts w:ascii="Arial" w:hAnsi="Arial" w:cs="Arial"/>
          <w:b/>
          <w:bCs/>
          <w:color w:val="000000" w:themeColor="text1"/>
          <w:sz w:val="22"/>
          <w:szCs w:val="22"/>
        </w:rPr>
        <w:t>DETAILED PRICING PROPOSAL</w:t>
      </w:r>
    </w:p>
    <w:p w14:paraId="2C2D4843" w14:textId="45875682" w:rsidR="005709DB" w:rsidRDefault="005709DB" w:rsidP="005709DB">
      <w:pPr>
        <w:pStyle w:val="ListParagraph"/>
        <w:spacing w:after="120"/>
        <w:ind w:left="360"/>
        <w:contextualSpacing w:val="0"/>
        <w:rPr>
          <w:rFonts w:ascii="Arial" w:hAnsi="Arial" w:cs="Arial"/>
          <w:color w:val="000000" w:themeColor="text1"/>
          <w:sz w:val="22"/>
          <w:szCs w:val="22"/>
        </w:rPr>
      </w:pPr>
      <w:r w:rsidRPr="00D456C4">
        <w:rPr>
          <w:rFonts w:ascii="Arial" w:hAnsi="Arial" w:cs="Arial"/>
          <w:color w:val="000000" w:themeColor="text1"/>
          <w:sz w:val="22"/>
          <w:szCs w:val="22"/>
        </w:rPr>
        <w:t xml:space="preserve">Bidder to attach the detailed pricing </w:t>
      </w:r>
      <w:proofErr w:type="gramStart"/>
      <w:r w:rsidRPr="00D456C4">
        <w:rPr>
          <w:rFonts w:ascii="Arial" w:hAnsi="Arial" w:cs="Arial"/>
          <w:color w:val="000000" w:themeColor="text1"/>
          <w:sz w:val="22"/>
          <w:szCs w:val="22"/>
        </w:rPr>
        <w:t>proposal</w:t>
      </w:r>
      <w:proofErr w:type="gramEnd"/>
    </w:p>
    <w:p w14:paraId="740E9709" w14:textId="2F2DDDA0" w:rsidR="00B828AE" w:rsidRDefault="00B828AE" w:rsidP="005709DB">
      <w:pPr>
        <w:pStyle w:val="ListParagraph"/>
        <w:spacing w:after="120"/>
        <w:ind w:left="360"/>
        <w:contextualSpacing w:val="0"/>
        <w:rPr>
          <w:rFonts w:ascii="Arial" w:hAnsi="Arial" w:cs="Arial"/>
          <w:color w:val="000000" w:themeColor="text1"/>
          <w:sz w:val="22"/>
          <w:szCs w:val="22"/>
        </w:rPr>
      </w:pPr>
    </w:p>
    <w:p w14:paraId="0D9C16E6" w14:textId="51CB24AA" w:rsidR="00B828AE" w:rsidRDefault="00B828AE" w:rsidP="005709DB">
      <w:pPr>
        <w:pStyle w:val="ListParagraph"/>
        <w:spacing w:after="120"/>
        <w:ind w:left="360"/>
        <w:contextualSpacing w:val="0"/>
        <w:rPr>
          <w:rFonts w:ascii="Arial" w:hAnsi="Arial" w:cs="Arial"/>
          <w:color w:val="000000" w:themeColor="text1"/>
          <w:sz w:val="22"/>
          <w:szCs w:val="22"/>
        </w:rPr>
      </w:pPr>
      <w:r>
        <w:rPr>
          <w:rFonts w:ascii="Arial" w:hAnsi="Arial" w:cs="Arial"/>
          <w:color w:val="000000" w:themeColor="text1"/>
          <w:sz w:val="22"/>
          <w:szCs w:val="22"/>
        </w:rPr>
        <w:br w:type="page"/>
      </w:r>
    </w:p>
    <w:p w14:paraId="46627F99" w14:textId="7E729C5A" w:rsidR="00B828AE" w:rsidRDefault="00B828AE" w:rsidP="001250AB">
      <w:pPr>
        <w:pStyle w:val="Heading2"/>
        <w:numPr>
          <w:ilvl w:val="0"/>
          <w:numId w:val="0"/>
        </w:numPr>
        <w:spacing w:line="360" w:lineRule="auto"/>
        <w:jc w:val="right"/>
        <w:rPr>
          <w:rFonts w:ascii="Arial" w:hAnsi="Arial" w:cs="Arial"/>
          <w:noProof/>
          <w:color w:val="000000" w:themeColor="text1"/>
          <w:sz w:val="22"/>
        </w:rPr>
      </w:pPr>
      <w:bookmarkStart w:id="53" w:name="_Toc111054715"/>
      <w:r w:rsidRPr="00B175B5">
        <w:rPr>
          <w:rFonts w:ascii="Arial" w:hAnsi="Arial" w:cs="Arial"/>
          <w:noProof/>
          <w:color w:val="000000" w:themeColor="text1"/>
          <w:sz w:val="22"/>
        </w:rPr>
        <w:lastRenderedPageBreak/>
        <w:t xml:space="preserve">SECTION </w:t>
      </w:r>
      <w:r w:rsidR="00A271B1">
        <w:rPr>
          <w:rFonts w:ascii="Arial" w:hAnsi="Arial" w:cs="Arial"/>
          <w:noProof/>
          <w:color w:val="000000" w:themeColor="text1"/>
          <w:sz w:val="22"/>
        </w:rPr>
        <w:t>N</w:t>
      </w:r>
      <w:bookmarkEnd w:id="53"/>
    </w:p>
    <w:p w14:paraId="0E5EFD77" w14:textId="77777777" w:rsidR="00B828AE" w:rsidRPr="00B828AE" w:rsidRDefault="00B828AE" w:rsidP="00B828AE"/>
    <w:p w14:paraId="01BC4E8D" w14:textId="5B426FEB" w:rsidR="00B828AE" w:rsidRDefault="00B828AE">
      <w:pPr>
        <w:pStyle w:val="Heading2"/>
        <w:numPr>
          <w:ilvl w:val="0"/>
          <w:numId w:val="4"/>
        </w:numPr>
        <w:spacing w:line="360" w:lineRule="auto"/>
        <w:jc w:val="center"/>
        <w:rPr>
          <w:rFonts w:ascii="Arial" w:hAnsi="Arial" w:cs="Arial"/>
          <w:noProof/>
          <w:color w:val="000000" w:themeColor="text1"/>
          <w:sz w:val="22"/>
        </w:rPr>
      </w:pPr>
      <w:bookmarkStart w:id="54" w:name="_Toc111054716"/>
      <w:r w:rsidRPr="00D236E2">
        <w:rPr>
          <w:rFonts w:ascii="Arial" w:hAnsi="Arial" w:cs="Arial"/>
          <w:noProof/>
          <w:color w:val="000000" w:themeColor="text1"/>
          <w:sz w:val="22"/>
        </w:rPr>
        <w:t>TERMS OF REFERENCE</w:t>
      </w:r>
      <w:bookmarkEnd w:id="54"/>
    </w:p>
    <w:p w14:paraId="1ECC6317" w14:textId="2202363C" w:rsidR="00D236E2" w:rsidRDefault="00D236E2" w:rsidP="00D236E2"/>
    <w:p w14:paraId="49E75D36" w14:textId="4BEFAA0C" w:rsidR="00D236E2" w:rsidRDefault="00D236E2" w:rsidP="00D236E2"/>
    <w:p w14:paraId="445B6880" w14:textId="01C4BDB0" w:rsidR="00D236E2" w:rsidRDefault="00D236E2" w:rsidP="00D236E2"/>
    <w:p w14:paraId="73ADAB7A" w14:textId="68985D68" w:rsidR="00D236E2" w:rsidRDefault="00D236E2" w:rsidP="00D236E2"/>
    <w:p w14:paraId="384459E4" w14:textId="31394404" w:rsidR="00D236E2" w:rsidRDefault="00D236E2" w:rsidP="00D236E2"/>
    <w:p w14:paraId="7CF30C2A" w14:textId="1326A8BD" w:rsidR="00D236E2" w:rsidRDefault="00D236E2" w:rsidP="00D236E2"/>
    <w:p w14:paraId="4D240957" w14:textId="7A872EA9" w:rsidR="00D236E2" w:rsidRDefault="00D236E2" w:rsidP="00D236E2"/>
    <w:p w14:paraId="2F16045A" w14:textId="7AB1CD61" w:rsidR="00D236E2" w:rsidRDefault="00D236E2" w:rsidP="00D236E2"/>
    <w:p w14:paraId="1220F688" w14:textId="159E6F4A" w:rsidR="00D236E2" w:rsidRDefault="00D236E2" w:rsidP="00D236E2"/>
    <w:p w14:paraId="7A201FFA" w14:textId="3D77BF91" w:rsidR="00D236E2" w:rsidRDefault="00D236E2" w:rsidP="00D236E2"/>
    <w:p w14:paraId="35FD005B" w14:textId="4603855D" w:rsidR="00D236E2" w:rsidRDefault="00D236E2" w:rsidP="00D236E2"/>
    <w:p w14:paraId="1C13C302" w14:textId="3D2CE12B" w:rsidR="00D236E2" w:rsidRDefault="00D236E2" w:rsidP="00D236E2"/>
    <w:p w14:paraId="7DC7065C" w14:textId="574BEC29" w:rsidR="00D236E2" w:rsidRDefault="00D236E2" w:rsidP="00D236E2"/>
    <w:p w14:paraId="16AFBABD" w14:textId="6E9B8FF7" w:rsidR="00D236E2" w:rsidRDefault="00D236E2" w:rsidP="00D236E2"/>
    <w:p w14:paraId="794A63FF" w14:textId="4EABA09B" w:rsidR="00B828AE" w:rsidRPr="00D456C4" w:rsidRDefault="00D236E2" w:rsidP="004D65D8">
      <w:pPr>
        <w:jc w:val="center"/>
        <w:rPr>
          <w:rFonts w:ascii="Arial" w:hAnsi="Arial" w:cs="Arial"/>
          <w:color w:val="000000" w:themeColor="text1"/>
          <w:sz w:val="22"/>
          <w:szCs w:val="22"/>
        </w:rPr>
      </w:pPr>
      <w:r w:rsidRPr="00D236E2">
        <w:rPr>
          <w:rFonts w:ascii="Arial" w:hAnsi="Arial" w:cs="Arial"/>
          <w:b/>
          <w:bCs/>
          <w:sz w:val="32"/>
          <w:szCs w:val="32"/>
        </w:rPr>
        <w:t>Attached as an Annexure</w:t>
      </w:r>
      <w:r w:rsidR="004D65D8">
        <w:rPr>
          <w:rFonts w:ascii="Arial" w:hAnsi="Arial" w:cs="Arial"/>
          <w:b/>
          <w:bCs/>
          <w:sz w:val="32"/>
          <w:szCs w:val="32"/>
        </w:rPr>
        <w:t xml:space="preserve"> B</w:t>
      </w:r>
    </w:p>
    <w:sectPr w:rsidR="00B828AE" w:rsidRPr="00D456C4" w:rsidSect="00056C7A">
      <w:pgSz w:w="12240" w:h="15840"/>
      <w:pgMar w:top="612" w:right="1440" w:bottom="78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2E87E" w14:textId="77777777" w:rsidR="00056C7A" w:rsidRDefault="00056C7A" w:rsidP="002A5764">
      <w:r>
        <w:separator/>
      </w:r>
    </w:p>
  </w:endnote>
  <w:endnote w:type="continuationSeparator" w:id="0">
    <w:p w14:paraId="168F2FA4" w14:textId="77777777" w:rsidR="00056C7A" w:rsidRDefault="00056C7A" w:rsidP="002A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0910189"/>
      <w:docPartObj>
        <w:docPartGallery w:val="Page Numbers (Bottom of Page)"/>
        <w:docPartUnique/>
      </w:docPartObj>
    </w:sdtPr>
    <w:sdtContent>
      <w:p w14:paraId="4A674798" w14:textId="63771608" w:rsidR="002A5764" w:rsidRDefault="002A5764" w:rsidP="00A87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7FA6">
          <w:rPr>
            <w:rStyle w:val="PageNumber"/>
            <w:noProof/>
          </w:rPr>
          <w:t>2</w:t>
        </w:r>
        <w:r>
          <w:rPr>
            <w:rStyle w:val="PageNumber"/>
          </w:rPr>
          <w:fldChar w:fldCharType="end"/>
        </w:r>
      </w:p>
    </w:sdtContent>
  </w:sdt>
  <w:p w14:paraId="148802C3" w14:textId="77777777" w:rsidR="002A5764" w:rsidRDefault="002A5764" w:rsidP="002A57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1403365"/>
      <w:docPartObj>
        <w:docPartGallery w:val="Page Numbers (Bottom of Page)"/>
        <w:docPartUnique/>
      </w:docPartObj>
    </w:sdtPr>
    <w:sdtEndPr>
      <w:rPr>
        <w:rStyle w:val="PageNumber"/>
        <w:rFonts w:ascii="Arial" w:hAnsi="Arial" w:cs="Arial"/>
      </w:rPr>
    </w:sdtEndPr>
    <w:sdtContent>
      <w:p w14:paraId="1FCF05CE" w14:textId="32D182E2" w:rsidR="002A5764" w:rsidRDefault="002A5764" w:rsidP="00A87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B8F66D" w14:textId="4AD249FD" w:rsidR="002A5764" w:rsidRPr="002A5764" w:rsidRDefault="002A5764" w:rsidP="002A5764">
    <w:pPr>
      <w:pStyle w:val="Footer"/>
      <w:ind w:right="360"/>
      <w:jc w:val="center"/>
      <w:rPr>
        <w:rFonts w:ascii="Arial" w:hAnsi="Arial" w:cs="Arial"/>
        <w:sz w:val="21"/>
        <w:szCs w:val="21"/>
      </w:rPr>
    </w:pPr>
    <w:r w:rsidRPr="002A5764">
      <w:rPr>
        <w:rFonts w:ascii="Arial" w:hAnsi="Arial" w:cs="Arial"/>
        <w:sz w:val="21"/>
        <w:szCs w:val="21"/>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06D3" w14:textId="20B61444" w:rsidR="002A5764" w:rsidRPr="005B7FA6" w:rsidRDefault="005B7FA6" w:rsidP="005B7FA6">
    <w:pPr>
      <w:pStyle w:val="Footer"/>
      <w:ind w:right="360"/>
      <w:jc w:val="center"/>
      <w:rPr>
        <w:rFonts w:ascii="Arial" w:hAnsi="Arial" w:cs="Arial"/>
        <w:sz w:val="21"/>
        <w:szCs w:val="21"/>
      </w:rPr>
    </w:pPr>
    <w:r w:rsidRPr="005B7FA6">
      <w:rPr>
        <w:rFonts w:ascii="Arial" w:hAnsi="Arial" w:cs="Arial"/>
        <w:sz w:val="21"/>
        <w:szCs w:val="21"/>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E9458" w14:textId="77777777" w:rsidR="00056C7A" w:rsidRDefault="00056C7A" w:rsidP="002A5764">
      <w:r>
        <w:separator/>
      </w:r>
    </w:p>
  </w:footnote>
  <w:footnote w:type="continuationSeparator" w:id="0">
    <w:p w14:paraId="1793B15A" w14:textId="77777777" w:rsidR="00056C7A" w:rsidRDefault="00056C7A" w:rsidP="002A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070BDB"/>
    <w:multiLevelType w:val="hybridMultilevel"/>
    <w:tmpl w:val="24AE8078"/>
    <w:lvl w:ilvl="0" w:tplc="D9C61592">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F1AA6"/>
    <w:multiLevelType w:val="multilevel"/>
    <w:tmpl w:val="FF0C2B38"/>
    <w:styleLink w:val="CurrentList2"/>
    <w:lvl w:ilvl="0">
      <w:start w:val="1"/>
      <w:numFmt w:val="decimal"/>
      <w:lvlText w:val="%1."/>
      <w:lvlJc w:val="left"/>
      <w:pPr>
        <w:ind w:left="720" w:hanging="360"/>
      </w:pPr>
      <w:rPr>
        <w:rFonts w:hint="default"/>
      </w:rPr>
    </w:lvl>
    <w:lvl w:ilvl="1">
      <w:start w:val="1"/>
      <w:numFmt w:val="none"/>
      <w:lvlText w:val="4.1%2."/>
      <w:lvlJc w:val="right"/>
      <w:pPr>
        <w:ind w:left="2610" w:hanging="360"/>
      </w:pPr>
      <w:rPr>
        <w:rFonts w:hint="default"/>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7D708C"/>
    <w:multiLevelType w:val="multilevel"/>
    <w:tmpl w:val="0809001F"/>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C59F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0728F4"/>
    <w:multiLevelType w:val="multilevel"/>
    <w:tmpl w:val="63B6B48E"/>
    <w:styleLink w:val="CurrentList1"/>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CFB0617"/>
    <w:multiLevelType w:val="multilevel"/>
    <w:tmpl w:val="D68C3D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647589"/>
    <w:multiLevelType w:val="hybridMultilevel"/>
    <w:tmpl w:val="50B0BE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CE08BB"/>
    <w:multiLevelType w:val="hybridMultilevel"/>
    <w:tmpl w:val="3658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72ABB"/>
    <w:multiLevelType w:val="hybridMultilevel"/>
    <w:tmpl w:val="A736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D7C29"/>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F013CCD"/>
    <w:multiLevelType w:val="multilevel"/>
    <w:tmpl w:val="0809001F"/>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746C1C"/>
    <w:multiLevelType w:val="multilevel"/>
    <w:tmpl w:val="13785944"/>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3B5C09"/>
    <w:multiLevelType w:val="multilevel"/>
    <w:tmpl w:val="CF628C24"/>
    <w:lvl w:ilvl="0">
      <w:start w:val="1"/>
      <w:numFmt w:val="lowerRoman"/>
      <w:lvlText w:val="%1."/>
      <w:lvlJc w:val="right"/>
      <w:pPr>
        <w:ind w:left="720" w:hanging="360"/>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448F686F"/>
    <w:multiLevelType w:val="hybridMultilevel"/>
    <w:tmpl w:val="50B0B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6458DF"/>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A696E61"/>
    <w:multiLevelType w:val="hybridMultilevel"/>
    <w:tmpl w:val="B50C00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0B6A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8E3290"/>
    <w:multiLevelType w:val="multilevel"/>
    <w:tmpl w:val="0CF09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7062"/>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F04A64"/>
    <w:multiLevelType w:val="multilevel"/>
    <w:tmpl w:val="68DEA1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B576CEE"/>
    <w:multiLevelType w:val="hybridMultilevel"/>
    <w:tmpl w:val="EF961158"/>
    <w:lvl w:ilvl="0" w:tplc="0409001B">
      <w:start w:val="1"/>
      <w:numFmt w:val="lowerRoman"/>
      <w:lvlText w:val="%1."/>
      <w:lvlJc w:val="right"/>
      <w:pPr>
        <w:ind w:left="720" w:hanging="360"/>
      </w:pPr>
    </w:lvl>
    <w:lvl w:ilvl="1" w:tplc="2DBCF15C">
      <w:start w:val="1"/>
      <w:numFmt w:val="lowerLetter"/>
      <w:lvlText w:val="%2."/>
      <w:lvlJc w:val="left"/>
      <w:pPr>
        <w:ind w:left="1440" w:hanging="360"/>
      </w:pPr>
      <w:rPr>
        <w:rFonts w:hint="default"/>
      </w:rPr>
    </w:lvl>
    <w:lvl w:ilvl="2" w:tplc="C8D8A1C4">
      <w:start w:val="1"/>
      <w:numFmt w:val="decimal"/>
      <w:lvlText w:val="%3."/>
      <w:lvlJc w:val="left"/>
      <w:pPr>
        <w:ind w:left="2340" w:hanging="360"/>
      </w:pPr>
      <w:rPr>
        <w:rFonts w:ascii="AppleSystemUIFont" w:eastAsiaTheme="minorHAnsi" w:hAnsi="AppleSystemUIFont" w:cs="AppleSystemUIFont" w:hint="default"/>
        <w:sz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90C6F"/>
    <w:multiLevelType w:val="hybridMultilevel"/>
    <w:tmpl w:val="8328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971B6"/>
    <w:multiLevelType w:val="multilevel"/>
    <w:tmpl w:val="08090025"/>
    <w:styleLink w:val="CurrentList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780369"/>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0BE176E"/>
    <w:multiLevelType w:val="multilevel"/>
    <w:tmpl w:val="CAF6C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40A1799"/>
    <w:multiLevelType w:val="multilevel"/>
    <w:tmpl w:val="D68C3D6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6E05EA"/>
    <w:multiLevelType w:val="multilevel"/>
    <w:tmpl w:val="0F32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D52A67"/>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E7F4765"/>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9D36E2B"/>
    <w:multiLevelType w:val="multilevel"/>
    <w:tmpl w:val="229062AE"/>
    <w:lvl w:ilvl="0">
      <w:start w:val="1"/>
      <w:numFmt w:val="decimal"/>
      <w:lvlText w:val="%1."/>
      <w:lvlJc w:val="left"/>
      <w:pPr>
        <w:ind w:left="598" w:hanging="360"/>
        <w:jc w:val="right"/>
      </w:pPr>
      <w:rPr>
        <w:rFonts w:ascii="Arial" w:eastAsia="Arial" w:hAnsi="Arial" w:hint="default"/>
        <w:b/>
        <w:bCs/>
        <w:w w:val="99"/>
        <w:sz w:val="18"/>
        <w:szCs w:val="18"/>
      </w:rPr>
    </w:lvl>
    <w:lvl w:ilvl="1">
      <w:start w:val="1"/>
      <w:numFmt w:val="decimal"/>
      <w:lvlText w:val="%1.%2."/>
      <w:lvlJc w:val="left"/>
      <w:pPr>
        <w:ind w:left="1030" w:hanging="432"/>
      </w:pPr>
      <w:rPr>
        <w:rFonts w:ascii="Arial" w:eastAsia="Arial" w:hAnsi="Arial" w:hint="default"/>
        <w:sz w:val="18"/>
        <w:szCs w:val="18"/>
      </w:rPr>
    </w:lvl>
    <w:lvl w:ilvl="2">
      <w:start w:val="1"/>
      <w:numFmt w:val="bullet"/>
      <w:lvlText w:val="•"/>
      <w:lvlJc w:val="left"/>
      <w:pPr>
        <w:ind w:left="2054" w:hanging="432"/>
      </w:pPr>
      <w:rPr>
        <w:rFonts w:hint="default"/>
      </w:rPr>
    </w:lvl>
    <w:lvl w:ilvl="3">
      <w:start w:val="1"/>
      <w:numFmt w:val="bullet"/>
      <w:lvlText w:val="•"/>
      <w:lvlJc w:val="left"/>
      <w:pPr>
        <w:ind w:left="3078" w:hanging="432"/>
      </w:pPr>
      <w:rPr>
        <w:rFonts w:hint="default"/>
      </w:rPr>
    </w:lvl>
    <w:lvl w:ilvl="4">
      <w:start w:val="1"/>
      <w:numFmt w:val="bullet"/>
      <w:lvlText w:val="•"/>
      <w:lvlJc w:val="left"/>
      <w:pPr>
        <w:ind w:left="4102" w:hanging="432"/>
      </w:pPr>
      <w:rPr>
        <w:rFonts w:hint="default"/>
      </w:rPr>
    </w:lvl>
    <w:lvl w:ilvl="5">
      <w:start w:val="1"/>
      <w:numFmt w:val="bullet"/>
      <w:lvlText w:val="•"/>
      <w:lvlJc w:val="left"/>
      <w:pPr>
        <w:ind w:left="5126" w:hanging="432"/>
      </w:pPr>
      <w:rPr>
        <w:rFonts w:hint="default"/>
      </w:rPr>
    </w:lvl>
    <w:lvl w:ilvl="6">
      <w:start w:val="1"/>
      <w:numFmt w:val="bullet"/>
      <w:lvlText w:val="•"/>
      <w:lvlJc w:val="left"/>
      <w:pPr>
        <w:ind w:left="6150" w:hanging="432"/>
      </w:pPr>
      <w:rPr>
        <w:rFonts w:hint="default"/>
      </w:rPr>
    </w:lvl>
    <w:lvl w:ilvl="7">
      <w:start w:val="1"/>
      <w:numFmt w:val="bullet"/>
      <w:lvlText w:val="•"/>
      <w:lvlJc w:val="left"/>
      <w:pPr>
        <w:ind w:left="7174" w:hanging="432"/>
      </w:pPr>
      <w:rPr>
        <w:rFonts w:hint="default"/>
      </w:rPr>
    </w:lvl>
    <w:lvl w:ilvl="8">
      <w:start w:val="1"/>
      <w:numFmt w:val="bullet"/>
      <w:lvlText w:val="•"/>
      <w:lvlJc w:val="left"/>
      <w:pPr>
        <w:ind w:left="8198" w:hanging="432"/>
      </w:pPr>
      <w:rPr>
        <w:rFonts w:hint="default"/>
      </w:rPr>
    </w:lvl>
  </w:abstractNum>
  <w:abstractNum w:abstractNumId="31" w15:restartNumberingAfterBreak="0">
    <w:nsid w:val="7E957329"/>
    <w:multiLevelType w:val="multilevel"/>
    <w:tmpl w:val="D68C3D68"/>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2589000">
    <w:abstractNumId w:val="21"/>
  </w:num>
  <w:num w:numId="2" w16cid:durableId="359084638">
    <w:abstractNumId w:val="13"/>
  </w:num>
  <w:num w:numId="3" w16cid:durableId="1302925047">
    <w:abstractNumId w:val="22"/>
  </w:num>
  <w:num w:numId="4" w16cid:durableId="847644280">
    <w:abstractNumId w:val="20"/>
  </w:num>
  <w:num w:numId="5" w16cid:durableId="1104574867">
    <w:abstractNumId w:val="29"/>
  </w:num>
  <w:num w:numId="6" w16cid:durableId="150948663">
    <w:abstractNumId w:val="8"/>
  </w:num>
  <w:num w:numId="7" w16cid:durableId="802381100">
    <w:abstractNumId w:val="9"/>
  </w:num>
  <w:num w:numId="8" w16cid:durableId="1609969755">
    <w:abstractNumId w:val="28"/>
  </w:num>
  <w:num w:numId="9" w16cid:durableId="255287477">
    <w:abstractNumId w:val="24"/>
  </w:num>
  <w:num w:numId="10" w16cid:durableId="1036275642">
    <w:abstractNumId w:val="19"/>
  </w:num>
  <w:num w:numId="11" w16cid:durableId="1094206297">
    <w:abstractNumId w:val="5"/>
  </w:num>
  <w:num w:numId="12" w16cid:durableId="2130587970">
    <w:abstractNumId w:val="2"/>
  </w:num>
  <w:num w:numId="13" w16cid:durableId="1609316153">
    <w:abstractNumId w:val="14"/>
  </w:num>
  <w:num w:numId="14" w16cid:durableId="134641287">
    <w:abstractNumId w:val="1"/>
  </w:num>
  <w:num w:numId="15" w16cid:durableId="1582179746">
    <w:abstractNumId w:val="7"/>
  </w:num>
  <w:num w:numId="16" w16cid:durableId="608633343">
    <w:abstractNumId w:val="17"/>
  </w:num>
  <w:num w:numId="17" w16cid:durableId="1878274370">
    <w:abstractNumId w:val="25"/>
  </w:num>
  <w:num w:numId="18" w16cid:durableId="1649628802">
    <w:abstractNumId w:val="6"/>
  </w:num>
  <w:num w:numId="19" w16cid:durableId="259946935">
    <w:abstractNumId w:val="4"/>
  </w:num>
  <w:num w:numId="20" w16cid:durableId="1076825653">
    <w:abstractNumId w:val="31"/>
  </w:num>
  <w:num w:numId="21" w16cid:durableId="1913003748">
    <w:abstractNumId w:val="3"/>
  </w:num>
  <w:num w:numId="22" w16cid:durableId="409930740">
    <w:abstractNumId w:val="23"/>
  </w:num>
  <w:num w:numId="23" w16cid:durableId="1102988937">
    <w:abstractNumId w:val="11"/>
  </w:num>
  <w:num w:numId="24" w16cid:durableId="1063022358">
    <w:abstractNumId w:val="12"/>
  </w:num>
  <w:num w:numId="25" w16cid:durableId="1868832630">
    <w:abstractNumId w:val="26"/>
  </w:num>
  <w:num w:numId="26" w16cid:durableId="1498763231">
    <w:abstractNumId w:val="18"/>
  </w:num>
  <w:num w:numId="27" w16cid:durableId="1956910514">
    <w:abstractNumId w:val="27"/>
  </w:num>
  <w:num w:numId="28" w16cid:durableId="277837318">
    <w:abstractNumId w:val="20"/>
  </w:num>
  <w:num w:numId="29" w16cid:durableId="126630279">
    <w:abstractNumId w:val="20"/>
  </w:num>
  <w:num w:numId="30" w16cid:durableId="46538230">
    <w:abstractNumId w:val="20"/>
  </w:num>
  <w:num w:numId="31" w16cid:durableId="1129976145">
    <w:abstractNumId w:val="0"/>
  </w:num>
  <w:num w:numId="32" w16cid:durableId="430396843">
    <w:abstractNumId w:val="20"/>
  </w:num>
  <w:num w:numId="33" w16cid:durableId="451444270">
    <w:abstractNumId w:val="20"/>
  </w:num>
  <w:num w:numId="34" w16cid:durableId="842815947">
    <w:abstractNumId w:val="20"/>
  </w:num>
  <w:num w:numId="35" w16cid:durableId="1739865556">
    <w:abstractNumId w:val="20"/>
  </w:num>
  <w:num w:numId="36" w16cid:durableId="424806926">
    <w:abstractNumId w:val="20"/>
  </w:num>
  <w:num w:numId="37" w16cid:durableId="582449718">
    <w:abstractNumId w:val="16"/>
  </w:num>
  <w:num w:numId="38" w16cid:durableId="1022393950">
    <w:abstractNumId w:val="30"/>
  </w:num>
  <w:num w:numId="39" w16cid:durableId="73748069">
    <w:abstractNumId w:val="10"/>
  </w:num>
  <w:num w:numId="40" w16cid:durableId="518662703">
    <w:abstractNumId w:val="15"/>
  </w:num>
  <w:num w:numId="41" w16cid:durableId="612980680">
    <w:abstractNumId w:val="25"/>
  </w:num>
  <w:num w:numId="42" w16cid:durableId="634795725">
    <w:abstractNumId w:val="20"/>
  </w:num>
  <w:num w:numId="43" w16cid:durableId="165421409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0F"/>
    <w:rsid w:val="00031FD5"/>
    <w:rsid w:val="00033FAC"/>
    <w:rsid w:val="00036664"/>
    <w:rsid w:val="00056C7A"/>
    <w:rsid w:val="00077B4F"/>
    <w:rsid w:val="000955D2"/>
    <w:rsid w:val="00095C45"/>
    <w:rsid w:val="000C63B5"/>
    <w:rsid w:val="000D2164"/>
    <w:rsid w:val="000D5EF0"/>
    <w:rsid w:val="000E72DE"/>
    <w:rsid w:val="000F5156"/>
    <w:rsid w:val="00104CAC"/>
    <w:rsid w:val="001250AB"/>
    <w:rsid w:val="00130BB2"/>
    <w:rsid w:val="001335A1"/>
    <w:rsid w:val="00141CC7"/>
    <w:rsid w:val="00155F27"/>
    <w:rsid w:val="00164006"/>
    <w:rsid w:val="001649E7"/>
    <w:rsid w:val="0017736E"/>
    <w:rsid w:val="00190DEC"/>
    <w:rsid w:val="00190EE1"/>
    <w:rsid w:val="001A6293"/>
    <w:rsid w:val="001B47F2"/>
    <w:rsid w:val="001C2AFA"/>
    <w:rsid w:val="001F426B"/>
    <w:rsid w:val="00207445"/>
    <w:rsid w:val="00214CDC"/>
    <w:rsid w:val="00227DAB"/>
    <w:rsid w:val="00227FF7"/>
    <w:rsid w:val="0024134C"/>
    <w:rsid w:val="00241545"/>
    <w:rsid w:val="00247E1B"/>
    <w:rsid w:val="00254088"/>
    <w:rsid w:val="00255B61"/>
    <w:rsid w:val="00257BB4"/>
    <w:rsid w:val="002678D1"/>
    <w:rsid w:val="00277478"/>
    <w:rsid w:val="00277C00"/>
    <w:rsid w:val="00283282"/>
    <w:rsid w:val="0028709F"/>
    <w:rsid w:val="002A0CE5"/>
    <w:rsid w:val="002A5764"/>
    <w:rsid w:val="002B5688"/>
    <w:rsid w:val="002D1A59"/>
    <w:rsid w:val="002E0042"/>
    <w:rsid w:val="002E04AC"/>
    <w:rsid w:val="002F27A5"/>
    <w:rsid w:val="003004DC"/>
    <w:rsid w:val="00300626"/>
    <w:rsid w:val="00307138"/>
    <w:rsid w:val="0031756D"/>
    <w:rsid w:val="00325618"/>
    <w:rsid w:val="0034446B"/>
    <w:rsid w:val="0037532F"/>
    <w:rsid w:val="003903C5"/>
    <w:rsid w:val="003F68E8"/>
    <w:rsid w:val="00404106"/>
    <w:rsid w:val="00407BA9"/>
    <w:rsid w:val="00431E0D"/>
    <w:rsid w:val="00467F40"/>
    <w:rsid w:val="00474DD4"/>
    <w:rsid w:val="00485493"/>
    <w:rsid w:val="00493A4B"/>
    <w:rsid w:val="004C575E"/>
    <w:rsid w:val="004D65D8"/>
    <w:rsid w:val="004E2649"/>
    <w:rsid w:val="004F4EA7"/>
    <w:rsid w:val="00503A6C"/>
    <w:rsid w:val="00503D03"/>
    <w:rsid w:val="0056377C"/>
    <w:rsid w:val="005709DB"/>
    <w:rsid w:val="005A579D"/>
    <w:rsid w:val="005B5197"/>
    <w:rsid w:val="005B7FA6"/>
    <w:rsid w:val="005C4813"/>
    <w:rsid w:val="005F511D"/>
    <w:rsid w:val="006022BD"/>
    <w:rsid w:val="00611DCC"/>
    <w:rsid w:val="00614683"/>
    <w:rsid w:val="00616287"/>
    <w:rsid w:val="00616DDB"/>
    <w:rsid w:val="00626C0E"/>
    <w:rsid w:val="006427AC"/>
    <w:rsid w:val="006523E4"/>
    <w:rsid w:val="006546F3"/>
    <w:rsid w:val="00680C67"/>
    <w:rsid w:val="006A27CD"/>
    <w:rsid w:val="006A2E41"/>
    <w:rsid w:val="006A7604"/>
    <w:rsid w:val="006B6162"/>
    <w:rsid w:val="006C2585"/>
    <w:rsid w:val="006C513A"/>
    <w:rsid w:val="006E7A0F"/>
    <w:rsid w:val="006F0F41"/>
    <w:rsid w:val="007062ED"/>
    <w:rsid w:val="00712401"/>
    <w:rsid w:val="00714ADA"/>
    <w:rsid w:val="007160CE"/>
    <w:rsid w:val="00716829"/>
    <w:rsid w:val="0071782B"/>
    <w:rsid w:val="0074037E"/>
    <w:rsid w:val="00740CD8"/>
    <w:rsid w:val="00745074"/>
    <w:rsid w:val="0075147C"/>
    <w:rsid w:val="00753A7D"/>
    <w:rsid w:val="00755695"/>
    <w:rsid w:val="0075768B"/>
    <w:rsid w:val="00757A4B"/>
    <w:rsid w:val="00774653"/>
    <w:rsid w:val="00782538"/>
    <w:rsid w:val="007B573C"/>
    <w:rsid w:val="007B7211"/>
    <w:rsid w:val="007C0EA0"/>
    <w:rsid w:val="007C5627"/>
    <w:rsid w:val="007D730D"/>
    <w:rsid w:val="007E5BAB"/>
    <w:rsid w:val="008029D1"/>
    <w:rsid w:val="008035FB"/>
    <w:rsid w:val="008064B3"/>
    <w:rsid w:val="00812A7E"/>
    <w:rsid w:val="00815ADE"/>
    <w:rsid w:val="00826AEE"/>
    <w:rsid w:val="00837AB9"/>
    <w:rsid w:val="00840DF7"/>
    <w:rsid w:val="008A4A0A"/>
    <w:rsid w:val="008F5883"/>
    <w:rsid w:val="008F6603"/>
    <w:rsid w:val="00916C8A"/>
    <w:rsid w:val="009211C2"/>
    <w:rsid w:val="009247F1"/>
    <w:rsid w:val="00940F59"/>
    <w:rsid w:val="00952A95"/>
    <w:rsid w:val="009669B0"/>
    <w:rsid w:val="00984E69"/>
    <w:rsid w:val="00986B96"/>
    <w:rsid w:val="00995A57"/>
    <w:rsid w:val="009B28F7"/>
    <w:rsid w:val="009C3071"/>
    <w:rsid w:val="009D609E"/>
    <w:rsid w:val="009D79FD"/>
    <w:rsid w:val="009E12B2"/>
    <w:rsid w:val="009E7C27"/>
    <w:rsid w:val="009F4118"/>
    <w:rsid w:val="00A05A3C"/>
    <w:rsid w:val="00A079A4"/>
    <w:rsid w:val="00A10AF5"/>
    <w:rsid w:val="00A20D88"/>
    <w:rsid w:val="00A271B1"/>
    <w:rsid w:val="00A37B30"/>
    <w:rsid w:val="00A71F5A"/>
    <w:rsid w:val="00A87D77"/>
    <w:rsid w:val="00AA580A"/>
    <w:rsid w:val="00AC5C7E"/>
    <w:rsid w:val="00AE39B7"/>
    <w:rsid w:val="00B11174"/>
    <w:rsid w:val="00B13C0E"/>
    <w:rsid w:val="00B175B5"/>
    <w:rsid w:val="00B2174A"/>
    <w:rsid w:val="00B218C6"/>
    <w:rsid w:val="00B23FD0"/>
    <w:rsid w:val="00B32D01"/>
    <w:rsid w:val="00B35921"/>
    <w:rsid w:val="00B64D9D"/>
    <w:rsid w:val="00B67B2E"/>
    <w:rsid w:val="00B82085"/>
    <w:rsid w:val="00B828AE"/>
    <w:rsid w:val="00B935B4"/>
    <w:rsid w:val="00BA4DA7"/>
    <w:rsid w:val="00BA72E7"/>
    <w:rsid w:val="00BA798E"/>
    <w:rsid w:val="00BC375B"/>
    <w:rsid w:val="00BE7B27"/>
    <w:rsid w:val="00C20CFB"/>
    <w:rsid w:val="00C23994"/>
    <w:rsid w:val="00C42294"/>
    <w:rsid w:val="00C446F4"/>
    <w:rsid w:val="00C6784C"/>
    <w:rsid w:val="00C75FB4"/>
    <w:rsid w:val="00C77A8F"/>
    <w:rsid w:val="00C866A4"/>
    <w:rsid w:val="00C87F70"/>
    <w:rsid w:val="00CA0503"/>
    <w:rsid w:val="00CB1017"/>
    <w:rsid w:val="00CC3E81"/>
    <w:rsid w:val="00CC5E84"/>
    <w:rsid w:val="00CD1F89"/>
    <w:rsid w:val="00CE129E"/>
    <w:rsid w:val="00CF671E"/>
    <w:rsid w:val="00D133CF"/>
    <w:rsid w:val="00D17174"/>
    <w:rsid w:val="00D236E2"/>
    <w:rsid w:val="00D32FF9"/>
    <w:rsid w:val="00D456C4"/>
    <w:rsid w:val="00D53D29"/>
    <w:rsid w:val="00D553DC"/>
    <w:rsid w:val="00D60EAD"/>
    <w:rsid w:val="00D67887"/>
    <w:rsid w:val="00D809A8"/>
    <w:rsid w:val="00D85C2C"/>
    <w:rsid w:val="00D92109"/>
    <w:rsid w:val="00DB0ABF"/>
    <w:rsid w:val="00DB0BC4"/>
    <w:rsid w:val="00DC262D"/>
    <w:rsid w:val="00DD2F17"/>
    <w:rsid w:val="00E1599F"/>
    <w:rsid w:val="00E4332B"/>
    <w:rsid w:val="00E4532B"/>
    <w:rsid w:val="00E83DDA"/>
    <w:rsid w:val="00EA47F4"/>
    <w:rsid w:val="00EC582F"/>
    <w:rsid w:val="00ED2C75"/>
    <w:rsid w:val="00F141AC"/>
    <w:rsid w:val="00F40FCA"/>
    <w:rsid w:val="00F618AE"/>
    <w:rsid w:val="00F67FED"/>
    <w:rsid w:val="00F74E7F"/>
    <w:rsid w:val="00F7765B"/>
    <w:rsid w:val="00F913F2"/>
    <w:rsid w:val="00FA4882"/>
    <w:rsid w:val="00FC484F"/>
    <w:rsid w:val="00FF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9597"/>
  <w15:chartTrackingRefBased/>
  <w15:docId w15:val="{8B40E5FD-70EC-074D-B5AB-22339370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ED"/>
    <w:rPr>
      <w:rFonts w:ascii="Times New Roman" w:eastAsia="Times New Roman" w:hAnsi="Times New Roman" w:cs="Times New Roman"/>
    </w:rPr>
  </w:style>
  <w:style w:type="paragraph" w:styleId="Heading1">
    <w:name w:val="heading 1"/>
    <w:basedOn w:val="Normal"/>
    <w:next w:val="Normal"/>
    <w:link w:val="Heading1Char"/>
    <w:uiPriority w:val="9"/>
    <w:qFormat/>
    <w:rsid w:val="008029D1"/>
    <w:pPr>
      <w:keepNext/>
      <w:keepLines/>
      <w:numPr>
        <w:numId w:val="1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7A0F"/>
    <w:pPr>
      <w:numPr>
        <w:ilvl w:val="1"/>
        <w:numId w:val="17"/>
      </w:numPr>
      <w:spacing w:before="240" w:after="120" w:line="276" w:lineRule="auto"/>
      <w:outlineLvl w:val="1"/>
    </w:pPr>
    <w:rPr>
      <w:b/>
      <w:color w:val="003082"/>
      <w:sz w:val="28"/>
      <w:szCs w:val="22"/>
    </w:rPr>
  </w:style>
  <w:style w:type="paragraph" w:styleId="Heading3">
    <w:name w:val="heading 3"/>
    <w:basedOn w:val="Heading2"/>
    <w:next w:val="Normal"/>
    <w:link w:val="Heading3Char"/>
    <w:uiPriority w:val="9"/>
    <w:unhideWhenUsed/>
    <w:qFormat/>
    <w:rsid w:val="00207445"/>
    <w:pPr>
      <w:numPr>
        <w:ilvl w:val="2"/>
        <w:numId w:val="4"/>
      </w:numPr>
      <w:spacing w:line="360" w:lineRule="auto"/>
      <w:outlineLvl w:val="2"/>
    </w:pPr>
    <w:rPr>
      <w:rFonts w:ascii="Arial" w:hAnsi="Arial" w:cs="Arial"/>
      <w:b w:val="0"/>
      <w:noProof/>
      <w:color w:val="000000" w:themeColor="text1"/>
      <w:sz w:val="24"/>
      <w:szCs w:val="24"/>
    </w:rPr>
  </w:style>
  <w:style w:type="paragraph" w:styleId="Heading4">
    <w:name w:val="heading 4"/>
    <w:basedOn w:val="Normal"/>
    <w:next w:val="Normal"/>
    <w:link w:val="Heading4Char"/>
    <w:uiPriority w:val="9"/>
    <w:unhideWhenUsed/>
    <w:qFormat/>
    <w:rsid w:val="00277C00"/>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77C00"/>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77C00"/>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7C00"/>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77C00"/>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7C00"/>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A0F"/>
    <w:rPr>
      <w:rFonts w:ascii="Times New Roman" w:eastAsia="Times New Roman" w:hAnsi="Times New Roman" w:cs="Times New Roman"/>
      <w:b/>
      <w:color w:val="003082"/>
      <w:sz w:val="28"/>
      <w:szCs w:val="22"/>
    </w:rPr>
  </w:style>
  <w:style w:type="paragraph" w:customStyle="1" w:styleId="Default">
    <w:name w:val="Default"/>
    <w:rsid w:val="00BE7B27"/>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E7B27"/>
    <w:rPr>
      <w:color w:val="0563C1" w:themeColor="hyperlink"/>
      <w:u w:val="single"/>
    </w:rPr>
  </w:style>
  <w:style w:type="paragraph" w:styleId="Caption">
    <w:name w:val="caption"/>
    <w:basedOn w:val="Normal"/>
    <w:next w:val="Normal"/>
    <w:qFormat/>
    <w:rsid w:val="00D85C2C"/>
    <w:pPr>
      <w:keepNext/>
      <w:spacing w:before="120" w:after="120"/>
      <w:jc w:val="center"/>
    </w:pPr>
    <w:rPr>
      <w:b/>
      <w:sz w:val="22"/>
      <w:lang w:val="en-GB"/>
    </w:rPr>
  </w:style>
  <w:style w:type="table" w:styleId="TableGrid">
    <w:name w:val="Table Grid"/>
    <w:basedOn w:val="TableNormal"/>
    <w:rsid w:val="00D85C2C"/>
    <w:rPr>
      <w:rFonts w:ascii="Calibri Light" w:hAnsi="Calibri Light" w:cstheme="maj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s,main),List Paragraph 1,Indent Paragraph,Colorful List - Accent 11,References,Paragraphe de liste1,List Paragraph1,Liste couleur - Accent 11,heading 6,CV lower headings,Graphic,Bullets,footer text,normal"/>
    <w:basedOn w:val="Normal"/>
    <w:link w:val="ListParagraphChar"/>
    <w:uiPriority w:val="34"/>
    <w:qFormat/>
    <w:rsid w:val="00B64D9D"/>
    <w:pPr>
      <w:ind w:left="720"/>
      <w:contextualSpacing/>
    </w:pPr>
  </w:style>
  <w:style w:type="character" w:customStyle="1" w:styleId="ListParagraphChar">
    <w:name w:val="List Paragraph Char"/>
    <w:aliases w:val="Table of contents numbered Char,(bullets Char,main) Char,List Paragraph 1 Char,Indent Paragraph Char,Colorful List - Accent 11 Char,References Char,Paragraphe de liste1 Char,List Paragraph1 Char,Liste couleur - Accent 11 Char"/>
    <w:basedOn w:val="DefaultParagraphFont"/>
    <w:link w:val="ListParagraph"/>
    <w:uiPriority w:val="34"/>
    <w:locked/>
    <w:rsid w:val="00B35921"/>
  </w:style>
  <w:style w:type="paragraph" w:styleId="Revision">
    <w:name w:val="Revision"/>
    <w:hidden/>
    <w:uiPriority w:val="99"/>
    <w:semiHidden/>
    <w:rsid w:val="00DD2F17"/>
  </w:style>
  <w:style w:type="character" w:styleId="UnresolvedMention">
    <w:name w:val="Unresolved Mention"/>
    <w:basedOn w:val="DefaultParagraphFont"/>
    <w:uiPriority w:val="99"/>
    <w:semiHidden/>
    <w:unhideWhenUsed/>
    <w:rsid w:val="00C23994"/>
    <w:rPr>
      <w:color w:val="605E5C"/>
      <w:shd w:val="clear" w:color="auto" w:fill="E1DFDD"/>
    </w:rPr>
  </w:style>
  <w:style w:type="paragraph" w:styleId="Header">
    <w:name w:val="header"/>
    <w:basedOn w:val="Normal"/>
    <w:link w:val="HeaderChar"/>
    <w:unhideWhenUsed/>
    <w:rsid w:val="001649E7"/>
    <w:pPr>
      <w:tabs>
        <w:tab w:val="center" w:pos="4513"/>
        <w:tab w:val="right" w:pos="9026"/>
      </w:tabs>
      <w:spacing w:after="120" w:line="276" w:lineRule="auto"/>
      <w:jc w:val="center"/>
    </w:pPr>
    <w:rPr>
      <w:rFonts w:ascii="Calibri Light" w:hAnsi="Calibri Light" w:cstheme="majorBidi"/>
      <w:sz w:val="22"/>
      <w:lang w:val="en-ZA"/>
    </w:rPr>
  </w:style>
  <w:style w:type="character" w:customStyle="1" w:styleId="HeaderChar">
    <w:name w:val="Header Char"/>
    <w:basedOn w:val="DefaultParagraphFont"/>
    <w:link w:val="Header"/>
    <w:rsid w:val="001649E7"/>
    <w:rPr>
      <w:rFonts w:ascii="Calibri Light" w:hAnsi="Calibri Light" w:cstheme="majorBidi"/>
      <w:sz w:val="22"/>
      <w:lang w:val="en-ZA"/>
    </w:rPr>
  </w:style>
  <w:style w:type="paragraph" w:styleId="NormalWeb">
    <w:name w:val="Normal (Web)"/>
    <w:basedOn w:val="Normal"/>
    <w:uiPriority w:val="99"/>
    <w:unhideWhenUsed/>
    <w:rsid w:val="00ED2C75"/>
    <w:pPr>
      <w:spacing w:before="100" w:beforeAutospacing="1" w:after="100" w:afterAutospacing="1"/>
    </w:pPr>
  </w:style>
  <w:style w:type="numbering" w:customStyle="1" w:styleId="CurrentList1">
    <w:name w:val="Current List1"/>
    <w:uiPriority w:val="99"/>
    <w:rsid w:val="00616DDB"/>
    <w:pPr>
      <w:numPr>
        <w:numId w:val="11"/>
      </w:numPr>
    </w:pPr>
  </w:style>
  <w:style w:type="numbering" w:customStyle="1" w:styleId="CurrentList2">
    <w:name w:val="Current List2"/>
    <w:uiPriority w:val="99"/>
    <w:rsid w:val="00616DDB"/>
    <w:pPr>
      <w:numPr>
        <w:numId w:val="12"/>
      </w:numPr>
    </w:pPr>
  </w:style>
  <w:style w:type="paragraph" w:styleId="Footer">
    <w:name w:val="footer"/>
    <w:basedOn w:val="Normal"/>
    <w:link w:val="FooterChar"/>
    <w:uiPriority w:val="99"/>
    <w:unhideWhenUsed/>
    <w:rsid w:val="002A5764"/>
    <w:pPr>
      <w:tabs>
        <w:tab w:val="center" w:pos="4680"/>
        <w:tab w:val="right" w:pos="9360"/>
      </w:tabs>
    </w:pPr>
  </w:style>
  <w:style w:type="character" w:customStyle="1" w:styleId="FooterChar">
    <w:name w:val="Footer Char"/>
    <w:basedOn w:val="DefaultParagraphFont"/>
    <w:link w:val="Footer"/>
    <w:uiPriority w:val="99"/>
    <w:rsid w:val="002A5764"/>
    <w:rPr>
      <w:rFonts w:ascii="Times New Roman" w:eastAsia="Times New Roman" w:hAnsi="Times New Roman" w:cs="Times New Roman"/>
    </w:rPr>
  </w:style>
  <w:style w:type="character" w:styleId="PageNumber">
    <w:name w:val="page number"/>
    <w:basedOn w:val="DefaultParagraphFont"/>
    <w:uiPriority w:val="99"/>
    <w:semiHidden/>
    <w:unhideWhenUsed/>
    <w:rsid w:val="002A5764"/>
  </w:style>
  <w:style w:type="character" w:customStyle="1" w:styleId="Heading1Char">
    <w:name w:val="Heading 1 Char"/>
    <w:basedOn w:val="DefaultParagraphFont"/>
    <w:link w:val="Heading1"/>
    <w:uiPriority w:val="9"/>
    <w:rsid w:val="008029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029D1"/>
    <w:pPr>
      <w:spacing w:before="480" w:line="276" w:lineRule="auto"/>
      <w:outlineLvl w:val="9"/>
    </w:pPr>
    <w:rPr>
      <w:b/>
      <w:bCs/>
      <w:sz w:val="28"/>
      <w:szCs w:val="28"/>
    </w:rPr>
  </w:style>
  <w:style w:type="paragraph" w:styleId="TOC2">
    <w:name w:val="toc 2"/>
    <w:basedOn w:val="Normal"/>
    <w:next w:val="Normal"/>
    <w:autoRedefine/>
    <w:uiPriority w:val="39"/>
    <w:unhideWhenUsed/>
    <w:rsid w:val="00227FF7"/>
    <w:pPr>
      <w:tabs>
        <w:tab w:val="left" w:pos="720"/>
        <w:tab w:val="right" w:leader="dot" w:pos="9350"/>
      </w:tabs>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8029D1"/>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8029D1"/>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029D1"/>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029D1"/>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029D1"/>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029D1"/>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029D1"/>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029D1"/>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207445"/>
    <w:rPr>
      <w:rFonts w:ascii="Arial" w:eastAsia="Times New Roman" w:hAnsi="Arial" w:cs="Arial"/>
      <w:noProof/>
      <w:color w:val="000000" w:themeColor="text1"/>
    </w:rPr>
  </w:style>
  <w:style w:type="character" w:customStyle="1" w:styleId="Heading4Char">
    <w:name w:val="Heading 4 Char"/>
    <w:basedOn w:val="DefaultParagraphFont"/>
    <w:link w:val="Heading4"/>
    <w:uiPriority w:val="9"/>
    <w:rsid w:val="00277C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77C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77C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77C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77C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C00"/>
    <w:rPr>
      <w:rFonts w:asciiTheme="majorHAnsi" w:eastAsiaTheme="majorEastAsia" w:hAnsiTheme="majorHAnsi" w:cstheme="majorBidi"/>
      <w:i/>
      <w:iCs/>
      <w:color w:val="272727" w:themeColor="text1" w:themeTint="D8"/>
      <w:sz w:val="21"/>
      <w:szCs w:val="21"/>
    </w:rPr>
  </w:style>
  <w:style w:type="numbering" w:customStyle="1" w:styleId="CurrentList3">
    <w:name w:val="Current List3"/>
    <w:uiPriority w:val="99"/>
    <w:rsid w:val="00837AB9"/>
    <w:pPr>
      <w:numPr>
        <w:numId w:val="20"/>
      </w:numPr>
    </w:pPr>
  </w:style>
  <w:style w:type="numbering" w:customStyle="1" w:styleId="CurrentList4">
    <w:name w:val="Current List4"/>
    <w:uiPriority w:val="99"/>
    <w:rsid w:val="00757A4B"/>
    <w:pPr>
      <w:numPr>
        <w:numId w:val="21"/>
      </w:numPr>
    </w:pPr>
  </w:style>
  <w:style w:type="numbering" w:customStyle="1" w:styleId="CurrentList5">
    <w:name w:val="Current List5"/>
    <w:uiPriority w:val="99"/>
    <w:rsid w:val="00757A4B"/>
    <w:pPr>
      <w:numPr>
        <w:numId w:val="22"/>
      </w:numPr>
    </w:pPr>
  </w:style>
  <w:style w:type="numbering" w:customStyle="1" w:styleId="CurrentList6">
    <w:name w:val="Current List6"/>
    <w:uiPriority w:val="99"/>
    <w:rsid w:val="00757A4B"/>
    <w:pPr>
      <w:numPr>
        <w:numId w:val="23"/>
      </w:numPr>
    </w:pPr>
  </w:style>
  <w:style w:type="numbering" w:customStyle="1" w:styleId="CurrentList7">
    <w:name w:val="Current List7"/>
    <w:uiPriority w:val="99"/>
    <w:rsid w:val="00757A4B"/>
    <w:pPr>
      <w:numPr>
        <w:numId w:val="24"/>
      </w:numPr>
    </w:pPr>
  </w:style>
  <w:style w:type="numbering" w:customStyle="1" w:styleId="CurrentList8">
    <w:name w:val="Current List8"/>
    <w:uiPriority w:val="99"/>
    <w:rsid w:val="00207445"/>
    <w:pPr>
      <w:numPr>
        <w:numId w:val="25"/>
      </w:numPr>
    </w:pPr>
  </w:style>
  <w:style w:type="character" w:styleId="CommentReference">
    <w:name w:val="annotation reference"/>
    <w:basedOn w:val="DefaultParagraphFont"/>
    <w:uiPriority w:val="99"/>
    <w:semiHidden/>
    <w:unhideWhenUsed/>
    <w:rsid w:val="00467F40"/>
    <w:rPr>
      <w:sz w:val="16"/>
      <w:szCs w:val="16"/>
    </w:rPr>
  </w:style>
  <w:style w:type="paragraph" w:styleId="CommentText">
    <w:name w:val="annotation text"/>
    <w:basedOn w:val="Normal"/>
    <w:link w:val="CommentTextChar"/>
    <w:uiPriority w:val="99"/>
    <w:semiHidden/>
    <w:unhideWhenUsed/>
    <w:rsid w:val="00467F40"/>
    <w:rPr>
      <w:sz w:val="20"/>
      <w:szCs w:val="20"/>
    </w:rPr>
  </w:style>
  <w:style w:type="character" w:customStyle="1" w:styleId="CommentTextChar">
    <w:name w:val="Comment Text Char"/>
    <w:basedOn w:val="DefaultParagraphFont"/>
    <w:link w:val="CommentText"/>
    <w:uiPriority w:val="99"/>
    <w:semiHidden/>
    <w:rsid w:val="00467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F40"/>
    <w:rPr>
      <w:b/>
      <w:bCs/>
    </w:rPr>
  </w:style>
  <w:style w:type="character" w:customStyle="1" w:styleId="CommentSubjectChar">
    <w:name w:val="Comment Subject Char"/>
    <w:basedOn w:val="CommentTextChar"/>
    <w:link w:val="CommentSubject"/>
    <w:uiPriority w:val="99"/>
    <w:semiHidden/>
    <w:rsid w:val="00467F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404221">
      <w:bodyDiv w:val="1"/>
      <w:marLeft w:val="0"/>
      <w:marRight w:val="0"/>
      <w:marTop w:val="0"/>
      <w:marBottom w:val="0"/>
      <w:divBdr>
        <w:top w:val="none" w:sz="0" w:space="0" w:color="auto"/>
        <w:left w:val="none" w:sz="0" w:space="0" w:color="auto"/>
        <w:bottom w:val="none" w:sz="0" w:space="0" w:color="auto"/>
        <w:right w:val="none" w:sz="0" w:space="0" w:color="auto"/>
      </w:divBdr>
      <w:divsChild>
        <w:div w:id="813256717">
          <w:marLeft w:val="0"/>
          <w:marRight w:val="0"/>
          <w:marTop w:val="0"/>
          <w:marBottom w:val="0"/>
          <w:divBdr>
            <w:top w:val="none" w:sz="0" w:space="0" w:color="auto"/>
            <w:left w:val="none" w:sz="0" w:space="0" w:color="auto"/>
            <w:bottom w:val="none" w:sz="0" w:space="0" w:color="auto"/>
            <w:right w:val="none" w:sz="0" w:space="0" w:color="auto"/>
          </w:divBdr>
          <w:divsChild>
            <w:div w:id="1547179224">
              <w:marLeft w:val="0"/>
              <w:marRight w:val="0"/>
              <w:marTop w:val="0"/>
              <w:marBottom w:val="0"/>
              <w:divBdr>
                <w:top w:val="none" w:sz="0" w:space="0" w:color="auto"/>
                <w:left w:val="none" w:sz="0" w:space="0" w:color="auto"/>
                <w:bottom w:val="none" w:sz="0" w:space="0" w:color="auto"/>
                <w:right w:val="none" w:sz="0" w:space="0" w:color="auto"/>
              </w:divBdr>
              <w:divsChild>
                <w:div w:id="16057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3730">
      <w:bodyDiv w:val="1"/>
      <w:marLeft w:val="0"/>
      <w:marRight w:val="0"/>
      <w:marTop w:val="0"/>
      <w:marBottom w:val="0"/>
      <w:divBdr>
        <w:top w:val="none" w:sz="0" w:space="0" w:color="auto"/>
        <w:left w:val="none" w:sz="0" w:space="0" w:color="auto"/>
        <w:bottom w:val="none" w:sz="0" w:space="0" w:color="auto"/>
        <w:right w:val="none" w:sz="0" w:space="0" w:color="auto"/>
      </w:divBdr>
    </w:div>
    <w:div w:id="559444641">
      <w:bodyDiv w:val="1"/>
      <w:marLeft w:val="0"/>
      <w:marRight w:val="0"/>
      <w:marTop w:val="0"/>
      <w:marBottom w:val="0"/>
      <w:divBdr>
        <w:top w:val="none" w:sz="0" w:space="0" w:color="auto"/>
        <w:left w:val="none" w:sz="0" w:space="0" w:color="auto"/>
        <w:bottom w:val="none" w:sz="0" w:space="0" w:color="auto"/>
        <w:right w:val="none" w:sz="0" w:space="0" w:color="auto"/>
      </w:divBdr>
    </w:div>
    <w:div w:id="566451043">
      <w:bodyDiv w:val="1"/>
      <w:marLeft w:val="0"/>
      <w:marRight w:val="0"/>
      <w:marTop w:val="0"/>
      <w:marBottom w:val="0"/>
      <w:divBdr>
        <w:top w:val="none" w:sz="0" w:space="0" w:color="auto"/>
        <w:left w:val="none" w:sz="0" w:space="0" w:color="auto"/>
        <w:bottom w:val="none" w:sz="0" w:space="0" w:color="auto"/>
        <w:right w:val="none" w:sz="0" w:space="0" w:color="auto"/>
      </w:divBdr>
      <w:divsChild>
        <w:div w:id="1917400602">
          <w:marLeft w:val="0"/>
          <w:marRight w:val="0"/>
          <w:marTop w:val="0"/>
          <w:marBottom w:val="0"/>
          <w:divBdr>
            <w:top w:val="none" w:sz="0" w:space="0" w:color="auto"/>
            <w:left w:val="none" w:sz="0" w:space="0" w:color="auto"/>
            <w:bottom w:val="none" w:sz="0" w:space="0" w:color="auto"/>
            <w:right w:val="none" w:sz="0" w:space="0" w:color="auto"/>
          </w:divBdr>
          <w:divsChild>
            <w:div w:id="40135887">
              <w:marLeft w:val="0"/>
              <w:marRight w:val="0"/>
              <w:marTop w:val="0"/>
              <w:marBottom w:val="0"/>
              <w:divBdr>
                <w:top w:val="none" w:sz="0" w:space="0" w:color="auto"/>
                <w:left w:val="none" w:sz="0" w:space="0" w:color="auto"/>
                <w:bottom w:val="none" w:sz="0" w:space="0" w:color="auto"/>
                <w:right w:val="none" w:sz="0" w:space="0" w:color="auto"/>
              </w:divBdr>
              <w:divsChild>
                <w:div w:id="1150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6552">
      <w:bodyDiv w:val="1"/>
      <w:marLeft w:val="0"/>
      <w:marRight w:val="0"/>
      <w:marTop w:val="0"/>
      <w:marBottom w:val="0"/>
      <w:divBdr>
        <w:top w:val="none" w:sz="0" w:space="0" w:color="auto"/>
        <w:left w:val="none" w:sz="0" w:space="0" w:color="auto"/>
        <w:bottom w:val="none" w:sz="0" w:space="0" w:color="auto"/>
        <w:right w:val="none" w:sz="0" w:space="0" w:color="auto"/>
      </w:divBdr>
      <w:divsChild>
        <w:div w:id="2117434071">
          <w:marLeft w:val="0"/>
          <w:marRight w:val="0"/>
          <w:marTop w:val="0"/>
          <w:marBottom w:val="0"/>
          <w:divBdr>
            <w:top w:val="none" w:sz="0" w:space="0" w:color="auto"/>
            <w:left w:val="none" w:sz="0" w:space="0" w:color="auto"/>
            <w:bottom w:val="none" w:sz="0" w:space="0" w:color="auto"/>
            <w:right w:val="none" w:sz="0" w:space="0" w:color="auto"/>
          </w:divBdr>
          <w:divsChild>
            <w:div w:id="1424109418">
              <w:marLeft w:val="0"/>
              <w:marRight w:val="0"/>
              <w:marTop w:val="0"/>
              <w:marBottom w:val="0"/>
              <w:divBdr>
                <w:top w:val="none" w:sz="0" w:space="0" w:color="auto"/>
                <w:left w:val="none" w:sz="0" w:space="0" w:color="auto"/>
                <w:bottom w:val="none" w:sz="0" w:space="0" w:color="auto"/>
                <w:right w:val="none" w:sz="0" w:space="0" w:color="auto"/>
              </w:divBdr>
              <w:divsChild>
                <w:div w:id="9447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1792">
      <w:bodyDiv w:val="1"/>
      <w:marLeft w:val="0"/>
      <w:marRight w:val="0"/>
      <w:marTop w:val="0"/>
      <w:marBottom w:val="0"/>
      <w:divBdr>
        <w:top w:val="none" w:sz="0" w:space="0" w:color="auto"/>
        <w:left w:val="none" w:sz="0" w:space="0" w:color="auto"/>
        <w:bottom w:val="none" w:sz="0" w:space="0" w:color="auto"/>
        <w:right w:val="none" w:sz="0" w:space="0" w:color="auto"/>
      </w:divBdr>
      <w:divsChild>
        <w:div w:id="842626861">
          <w:marLeft w:val="0"/>
          <w:marRight w:val="0"/>
          <w:marTop w:val="0"/>
          <w:marBottom w:val="0"/>
          <w:divBdr>
            <w:top w:val="none" w:sz="0" w:space="0" w:color="auto"/>
            <w:left w:val="none" w:sz="0" w:space="0" w:color="auto"/>
            <w:bottom w:val="none" w:sz="0" w:space="0" w:color="auto"/>
            <w:right w:val="none" w:sz="0" w:space="0" w:color="auto"/>
          </w:divBdr>
          <w:divsChild>
            <w:div w:id="1187061937">
              <w:marLeft w:val="0"/>
              <w:marRight w:val="0"/>
              <w:marTop w:val="0"/>
              <w:marBottom w:val="0"/>
              <w:divBdr>
                <w:top w:val="none" w:sz="0" w:space="0" w:color="auto"/>
                <w:left w:val="none" w:sz="0" w:space="0" w:color="auto"/>
                <w:bottom w:val="none" w:sz="0" w:space="0" w:color="auto"/>
                <w:right w:val="none" w:sz="0" w:space="0" w:color="auto"/>
              </w:divBdr>
              <w:divsChild>
                <w:div w:id="16430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086">
      <w:bodyDiv w:val="1"/>
      <w:marLeft w:val="0"/>
      <w:marRight w:val="0"/>
      <w:marTop w:val="0"/>
      <w:marBottom w:val="0"/>
      <w:divBdr>
        <w:top w:val="none" w:sz="0" w:space="0" w:color="auto"/>
        <w:left w:val="none" w:sz="0" w:space="0" w:color="auto"/>
        <w:bottom w:val="none" w:sz="0" w:space="0" w:color="auto"/>
        <w:right w:val="none" w:sz="0" w:space="0" w:color="auto"/>
      </w:divBdr>
      <w:divsChild>
        <w:div w:id="878126688">
          <w:marLeft w:val="0"/>
          <w:marRight w:val="0"/>
          <w:marTop w:val="0"/>
          <w:marBottom w:val="0"/>
          <w:divBdr>
            <w:top w:val="none" w:sz="0" w:space="0" w:color="auto"/>
            <w:left w:val="none" w:sz="0" w:space="0" w:color="auto"/>
            <w:bottom w:val="none" w:sz="0" w:space="0" w:color="auto"/>
            <w:right w:val="none" w:sz="0" w:space="0" w:color="auto"/>
          </w:divBdr>
          <w:divsChild>
            <w:div w:id="1929848439">
              <w:marLeft w:val="0"/>
              <w:marRight w:val="0"/>
              <w:marTop w:val="0"/>
              <w:marBottom w:val="0"/>
              <w:divBdr>
                <w:top w:val="none" w:sz="0" w:space="0" w:color="auto"/>
                <w:left w:val="none" w:sz="0" w:space="0" w:color="auto"/>
                <w:bottom w:val="none" w:sz="0" w:space="0" w:color="auto"/>
                <w:right w:val="none" w:sz="0" w:space="0" w:color="auto"/>
              </w:divBdr>
              <w:divsChild>
                <w:div w:id="18861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306">
      <w:bodyDiv w:val="1"/>
      <w:marLeft w:val="0"/>
      <w:marRight w:val="0"/>
      <w:marTop w:val="0"/>
      <w:marBottom w:val="0"/>
      <w:divBdr>
        <w:top w:val="none" w:sz="0" w:space="0" w:color="auto"/>
        <w:left w:val="none" w:sz="0" w:space="0" w:color="auto"/>
        <w:bottom w:val="none" w:sz="0" w:space="0" w:color="auto"/>
        <w:right w:val="none" w:sz="0" w:space="0" w:color="auto"/>
      </w:divBdr>
      <w:divsChild>
        <w:div w:id="1836411940">
          <w:marLeft w:val="0"/>
          <w:marRight w:val="0"/>
          <w:marTop w:val="0"/>
          <w:marBottom w:val="0"/>
          <w:divBdr>
            <w:top w:val="none" w:sz="0" w:space="0" w:color="auto"/>
            <w:left w:val="none" w:sz="0" w:space="0" w:color="auto"/>
            <w:bottom w:val="none" w:sz="0" w:space="0" w:color="auto"/>
            <w:right w:val="none" w:sz="0" w:space="0" w:color="auto"/>
          </w:divBdr>
          <w:divsChild>
            <w:div w:id="658729617">
              <w:marLeft w:val="0"/>
              <w:marRight w:val="0"/>
              <w:marTop w:val="0"/>
              <w:marBottom w:val="0"/>
              <w:divBdr>
                <w:top w:val="none" w:sz="0" w:space="0" w:color="auto"/>
                <w:left w:val="none" w:sz="0" w:space="0" w:color="auto"/>
                <w:bottom w:val="none" w:sz="0" w:space="0" w:color="auto"/>
                <w:right w:val="none" w:sz="0" w:space="0" w:color="auto"/>
              </w:divBdr>
              <w:divsChild>
                <w:div w:id="5496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191">
      <w:bodyDiv w:val="1"/>
      <w:marLeft w:val="0"/>
      <w:marRight w:val="0"/>
      <w:marTop w:val="0"/>
      <w:marBottom w:val="0"/>
      <w:divBdr>
        <w:top w:val="none" w:sz="0" w:space="0" w:color="auto"/>
        <w:left w:val="none" w:sz="0" w:space="0" w:color="auto"/>
        <w:bottom w:val="none" w:sz="0" w:space="0" w:color="auto"/>
        <w:right w:val="none" w:sz="0" w:space="0" w:color="auto"/>
      </w:divBdr>
    </w:div>
    <w:div w:id="1043362842">
      <w:bodyDiv w:val="1"/>
      <w:marLeft w:val="0"/>
      <w:marRight w:val="0"/>
      <w:marTop w:val="0"/>
      <w:marBottom w:val="0"/>
      <w:divBdr>
        <w:top w:val="none" w:sz="0" w:space="0" w:color="auto"/>
        <w:left w:val="none" w:sz="0" w:space="0" w:color="auto"/>
        <w:bottom w:val="none" w:sz="0" w:space="0" w:color="auto"/>
        <w:right w:val="none" w:sz="0" w:space="0" w:color="auto"/>
      </w:divBdr>
      <w:divsChild>
        <w:div w:id="1925215592">
          <w:marLeft w:val="0"/>
          <w:marRight w:val="0"/>
          <w:marTop w:val="0"/>
          <w:marBottom w:val="0"/>
          <w:divBdr>
            <w:top w:val="none" w:sz="0" w:space="0" w:color="auto"/>
            <w:left w:val="none" w:sz="0" w:space="0" w:color="auto"/>
            <w:bottom w:val="none" w:sz="0" w:space="0" w:color="auto"/>
            <w:right w:val="none" w:sz="0" w:space="0" w:color="auto"/>
          </w:divBdr>
          <w:divsChild>
            <w:div w:id="1387072793">
              <w:marLeft w:val="0"/>
              <w:marRight w:val="0"/>
              <w:marTop w:val="0"/>
              <w:marBottom w:val="0"/>
              <w:divBdr>
                <w:top w:val="none" w:sz="0" w:space="0" w:color="auto"/>
                <w:left w:val="none" w:sz="0" w:space="0" w:color="auto"/>
                <w:bottom w:val="none" w:sz="0" w:space="0" w:color="auto"/>
                <w:right w:val="none" w:sz="0" w:space="0" w:color="auto"/>
              </w:divBdr>
              <w:divsChild>
                <w:div w:id="10685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18443">
      <w:bodyDiv w:val="1"/>
      <w:marLeft w:val="0"/>
      <w:marRight w:val="0"/>
      <w:marTop w:val="0"/>
      <w:marBottom w:val="0"/>
      <w:divBdr>
        <w:top w:val="none" w:sz="0" w:space="0" w:color="auto"/>
        <w:left w:val="none" w:sz="0" w:space="0" w:color="auto"/>
        <w:bottom w:val="none" w:sz="0" w:space="0" w:color="auto"/>
        <w:right w:val="none" w:sz="0" w:space="0" w:color="auto"/>
      </w:divBdr>
      <w:divsChild>
        <w:div w:id="1560241071">
          <w:marLeft w:val="0"/>
          <w:marRight w:val="0"/>
          <w:marTop w:val="0"/>
          <w:marBottom w:val="0"/>
          <w:divBdr>
            <w:top w:val="none" w:sz="0" w:space="0" w:color="auto"/>
            <w:left w:val="none" w:sz="0" w:space="0" w:color="auto"/>
            <w:bottom w:val="none" w:sz="0" w:space="0" w:color="auto"/>
            <w:right w:val="none" w:sz="0" w:space="0" w:color="auto"/>
          </w:divBdr>
          <w:divsChild>
            <w:div w:id="1218737489">
              <w:marLeft w:val="0"/>
              <w:marRight w:val="0"/>
              <w:marTop w:val="0"/>
              <w:marBottom w:val="0"/>
              <w:divBdr>
                <w:top w:val="none" w:sz="0" w:space="0" w:color="auto"/>
                <w:left w:val="none" w:sz="0" w:space="0" w:color="auto"/>
                <w:bottom w:val="none" w:sz="0" w:space="0" w:color="auto"/>
                <w:right w:val="none" w:sz="0" w:space="0" w:color="auto"/>
              </w:divBdr>
              <w:divsChild>
                <w:div w:id="20026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95568">
      <w:bodyDiv w:val="1"/>
      <w:marLeft w:val="0"/>
      <w:marRight w:val="0"/>
      <w:marTop w:val="0"/>
      <w:marBottom w:val="0"/>
      <w:divBdr>
        <w:top w:val="none" w:sz="0" w:space="0" w:color="auto"/>
        <w:left w:val="none" w:sz="0" w:space="0" w:color="auto"/>
        <w:bottom w:val="none" w:sz="0" w:space="0" w:color="auto"/>
        <w:right w:val="none" w:sz="0" w:space="0" w:color="auto"/>
      </w:divBdr>
      <w:divsChild>
        <w:div w:id="1475023084">
          <w:marLeft w:val="0"/>
          <w:marRight w:val="0"/>
          <w:marTop w:val="0"/>
          <w:marBottom w:val="0"/>
          <w:divBdr>
            <w:top w:val="none" w:sz="0" w:space="0" w:color="auto"/>
            <w:left w:val="none" w:sz="0" w:space="0" w:color="auto"/>
            <w:bottom w:val="none" w:sz="0" w:space="0" w:color="auto"/>
            <w:right w:val="none" w:sz="0" w:space="0" w:color="auto"/>
          </w:divBdr>
          <w:divsChild>
            <w:div w:id="1254702583">
              <w:marLeft w:val="0"/>
              <w:marRight w:val="0"/>
              <w:marTop w:val="0"/>
              <w:marBottom w:val="0"/>
              <w:divBdr>
                <w:top w:val="none" w:sz="0" w:space="0" w:color="auto"/>
                <w:left w:val="none" w:sz="0" w:space="0" w:color="auto"/>
                <w:bottom w:val="none" w:sz="0" w:space="0" w:color="auto"/>
                <w:right w:val="none" w:sz="0" w:space="0" w:color="auto"/>
              </w:divBdr>
              <w:divsChild>
                <w:div w:id="5125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86240">
      <w:bodyDiv w:val="1"/>
      <w:marLeft w:val="0"/>
      <w:marRight w:val="0"/>
      <w:marTop w:val="0"/>
      <w:marBottom w:val="0"/>
      <w:divBdr>
        <w:top w:val="none" w:sz="0" w:space="0" w:color="auto"/>
        <w:left w:val="none" w:sz="0" w:space="0" w:color="auto"/>
        <w:bottom w:val="none" w:sz="0" w:space="0" w:color="auto"/>
        <w:right w:val="none" w:sz="0" w:space="0" w:color="auto"/>
      </w:divBdr>
      <w:divsChild>
        <w:div w:id="974797576">
          <w:marLeft w:val="0"/>
          <w:marRight w:val="0"/>
          <w:marTop w:val="0"/>
          <w:marBottom w:val="0"/>
          <w:divBdr>
            <w:top w:val="none" w:sz="0" w:space="0" w:color="auto"/>
            <w:left w:val="none" w:sz="0" w:space="0" w:color="auto"/>
            <w:bottom w:val="none" w:sz="0" w:space="0" w:color="auto"/>
            <w:right w:val="none" w:sz="0" w:space="0" w:color="auto"/>
          </w:divBdr>
          <w:divsChild>
            <w:div w:id="2036536670">
              <w:marLeft w:val="0"/>
              <w:marRight w:val="0"/>
              <w:marTop w:val="0"/>
              <w:marBottom w:val="0"/>
              <w:divBdr>
                <w:top w:val="none" w:sz="0" w:space="0" w:color="auto"/>
                <w:left w:val="none" w:sz="0" w:space="0" w:color="auto"/>
                <w:bottom w:val="none" w:sz="0" w:space="0" w:color="auto"/>
                <w:right w:val="none" w:sz="0" w:space="0" w:color="auto"/>
              </w:divBdr>
              <w:divsChild>
                <w:div w:id="17911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4737">
      <w:bodyDiv w:val="1"/>
      <w:marLeft w:val="0"/>
      <w:marRight w:val="0"/>
      <w:marTop w:val="0"/>
      <w:marBottom w:val="0"/>
      <w:divBdr>
        <w:top w:val="none" w:sz="0" w:space="0" w:color="auto"/>
        <w:left w:val="none" w:sz="0" w:space="0" w:color="auto"/>
        <w:bottom w:val="none" w:sz="0" w:space="0" w:color="auto"/>
        <w:right w:val="none" w:sz="0" w:space="0" w:color="auto"/>
      </w:divBdr>
      <w:divsChild>
        <w:div w:id="880945997">
          <w:marLeft w:val="0"/>
          <w:marRight w:val="0"/>
          <w:marTop w:val="0"/>
          <w:marBottom w:val="0"/>
          <w:divBdr>
            <w:top w:val="none" w:sz="0" w:space="0" w:color="auto"/>
            <w:left w:val="none" w:sz="0" w:space="0" w:color="auto"/>
            <w:bottom w:val="none" w:sz="0" w:space="0" w:color="auto"/>
            <w:right w:val="none" w:sz="0" w:space="0" w:color="auto"/>
          </w:divBdr>
          <w:divsChild>
            <w:div w:id="892425236">
              <w:marLeft w:val="0"/>
              <w:marRight w:val="0"/>
              <w:marTop w:val="0"/>
              <w:marBottom w:val="0"/>
              <w:divBdr>
                <w:top w:val="none" w:sz="0" w:space="0" w:color="auto"/>
                <w:left w:val="none" w:sz="0" w:space="0" w:color="auto"/>
                <w:bottom w:val="none" w:sz="0" w:space="0" w:color="auto"/>
                <w:right w:val="none" w:sz="0" w:space="0" w:color="auto"/>
              </w:divBdr>
              <w:divsChild>
                <w:div w:id="11224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20674">
      <w:bodyDiv w:val="1"/>
      <w:marLeft w:val="0"/>
      <w:marRight w:val="0"/>
      <w:marTop w:val="0"/>
      <w:marBottom w:val="0"/>
      <w:divBdr>
        <w:top w:val="none" w:sz="0" w:space="0" w:color="auto"/>
        <w:left w:val="none" w:sz="0" w:space="0" w:color="auto"/>
        <w:bottom w:val="none" w:sz="0" w:space="0" w:color="auto"/>
        <w:right w:val="none" w:sz="0" w:space="0" w:color="auto"/>
      </w:divBdr>
    </w:div>
    <w:div w:id="1347907234">
      <w:bodyDiv w:val="1"/>
      <w:marLeft w:val="0"/>
      <w:marRight w:val="0"/>
      <w:marTop w:val="0"/>
      <w:marBottom w:val="0"/>
      <w:divBdr>
        <w:top w:val="none" w:sz="0" w:space="0" w:color="auto"/>
        <w:left w:val="none" w:sz="0" w:space="0" w:color="auto"/>
        <w:bottom w:val="none" w:sz="0" w:space="0" w:color="auto"/>
        <w:right w:val="none" w:sz="0" w:space="0" w:color="auto"/>
      </w:divBdr>
      <w:divsChild>
        <w:div w:id="1907035149">
          <w:marLeft w:val="0"/>
          <w:marRight w:val="0"/>
          <w:marTop w:val="0"/>
          <w:marBottom w:val="0"/>
          <w:divBdr>
            <w:top w:val="none" w:sz="0" w:space="0" w:color="auto"/>
            <w:left w:val="none" w:sz="0" w:space="0" w:color="auto"/>
            <w:bottom w:val="none" w:sz="0" w:space="0" w:color="auto"/>
            <w:right w:val="none" w:sz="0" w:space="0" w:color="auto"/>
          </w:divBdr>
          <w:divsChild>
            <w:div w:id="714698299">
              <w:marLeft w:val="0"/>
              <w:marRight w:val="0"/>
              <w:marTop w:val="0"/>
              <w:marBottom w:val="0"/>
              <w:divBdr>
                <w:top w:val="none" w:sz="0" w:space="0" w:color="auto"/>
                <w:left w:val="none" w:sz="0" w:space="0" w:color="auto"/>
                <w:bottom w:val="none" w:sz="0" w:space="0" w:color="auto"/>
                <w:right w:val="none" w:sz="0" w:space="0" w:color="auto"/>
              </w:divBdr>
              <w:divsChild>
                <w:div w:id="849610994">
                  <w:marLeft w:val="0"/>
                  <w:marRight w:val="0"/>
                  <w:marTop w:val="0"/>
                  <w:marBottom w:val="0"/>
                  <w:divBdr>
                    <w:top w:val="none" w:sz="0" w:space="0" w:color="auto"/>
                    <w:left w:val="none" w:sz="0" w:space="0" w:color="auto"/>
                    <w:bottom w:val="none" w:sz="0" w:space="0" w:color="auto"/>
                    <w:right w:val="none" w:sz="0" w:space="0" w:color="auto"/>
                  </w:divBdr>
                </w:div>
              </w:divsChild>
            </w:div>
            <w:div w:id="1345203210">
              <w:marLeft w:val="0"/>
              <w:marRight w:val="0"/>
              <w:marTop w:val="0"/>
              <w:marBottom w:val="0"/>
              <w:divBdr>
                <w:top w:val="none" w:sz="0" w:space="0" w:color="auto"/>
                <w:left w:val="none" w:sz="0" w:space="0" w:color="auto"/>
                <w:bottom w:val="none" w:sz="0" w:space="0" w:color="auto"/>
                <w:right w:val="none" w:sz="0" w:space="0" w:color="auto"/>
              </w:divBdr>
              <w:divsChild>
                <w:div w:id="1874725430">
                  <w:marLeft w:val="0"/>
                  <w:marRight w:val="0"/>
                  <w:marTop w:val="0"/>
                  <w:marBottom w:val="0"/>
                  <w:divBdr>
                    <w:top w:val="none" w:sz="0" w:space="0" w:color="auto"/>
                    <w:left w:val="none" w:sz="0" w:space="0" w:color="auto"/>
                    <w:bottom w:val="none" w:sz="0" w:space="0" w:color="auto"/>
                    <w:right w:val="none" w:sz="0" w:space="0" w:color="auto"/>
                  </w:divBdr>
                </w:div>
              </w:divsChild>
            </w:div>
            <w:div w:id="657807539">
              <w:marLeft w:val="0"/>
              <w:marRight w:val="0"/>
              <w:marTop w:val="0"/>
              <w:marBottom w:val="0"/>
              <w:divBdr>
                <w:top w:val="none" w:sz="0" w:space="0" w:color="auto"/>
                <w:left w:val="none" w:sz="0" w:space="0" w:color="auto"/>
                <w:bottom w:val="none" w:sz="0" w:space="0" w:color="auto"/>
                <w:right w:val="none" w:sz="0" w:space="0" w:color="auto"/>
              </w:divBdr>
              <w:divsChild>
                <w:div w:id="547380698">
                  <w:marLeft w:val="0"/>
                  <w:marRight w:val="0"/>
                  <w:marTop w:val="0"/>
                  <w:marBottom w:val="0"/>
                  <w:divBdr>
                    <w:top w:val="none" w:sz="0" w:space="0" w:color="auto"/>
                    <w:left w:val="none" w:sz="0" w:space="0" w:color="auto"/>
                    <w:bottom w:val="none" w:sz="0" w:space="0" w:color="auto"/>
                    <w:right w:val="none" w:sz="0" w:space="0" w:color="auto"/>
                  </w:divBdr>
                </w:div>
              </w:divsChild>
            </w:div>
            <w:div w:id="715083126">
              <w:marLeft w:val="0"/>
              <w:marRight w:val="0"/>
              <w:marTop w:val="0"/>
              <w:marBottom w:val="0"/>
              <w:divBdr>
                <w:top w:val="none" w:sz="0" w:space="0" w:color="auto"/>
                <w:left w:val="none" w:sz="0" w:space="0" w:color="auto"/>
                <w:bottom w:val="none" w:sz="0" w:space="0" w:color="auto"/>
                <w:right w:val="none" w:sz="0" w:space="0" w:color="auto"/>
              </w:divBdr>
              <w:divsChild>
                <w:div w:id="1780182235">
                  <w:marLeft w:val="0"/>
                  <w:marRight w:val="0"/>
                  <w:marTop w:val="0"/>
                  <w:marBottom w:val="0"/>
                  <w:divBdr>
                    <w:top w:val="none" w:sz="0" w:space="0" w:color="auto"/>
                    <w:left w:val="none" w:sz="0" w:space="0" w:color="auto"/>
                    <w:bottom w:val="none" w:sz="0" w:space="0" w:color="auto"/>
                    <w:right w:val="none" w:sz="0" w:space="0" w:color="auto"/>
                  </w:divBdr>
                </w:div>
              </w:divsChild>
            </w:div>
            <w:div w:id="1085616791">
              <w:marLeft w:val="0"/>
              <w:marRight w:val="0"/>
              <w:marTop w:val="0"/>
              <w:marBottom w:val="0"/>
              <w:divBdr>
                <w:top w:val="none" w:sz="0" w:space="0" w:color="auto"/>
                <w:left w:val="none" w:sz="0" w:space="0" w:color="auto"/>
                <w:bottom w:val="none" w:sz="0" w:space="0" w:color="auto"/>
                <w:right w:val="none" w:sz="0" w:space="0" w:color="auto"/>
              </w:divBdr>
              <w:divsChild>
                <w:div w:id="1242791887">
                  <w:marLeft w:val="0"/>
                  <w:marRight w:val="0"/>
                  <w:marTop w:val="0"/>
                  <w:marBottom w:val="0"/>
                  <w:divBdr>
                    <w:top w:val="none" w:sz="0" w:space="0" w:color="auto"/>
                    <w:left w:val="none" w:sz="0" w:space="0" w:color="auto"/>
                    <w:bottom w:val="none" w:sz="0" w:space="0" w:color="auto"/>
                    <w:right w:val="none" w:sz="0" w:space="0" w:color="auto"/>
                  </w:divBdr>
                </w:div>
                <w:div w:id="1502281926">
                  <w:marLeft w:val="0"/>
                  <w:marRight w:val="0"/>
                  <w:marTop w:val="0"/>
                  <w:marBottom w:val="0"/>
                  <w:divBdr>
                    <w:top w:val="none" w:sz="0" w:space="0" w:color="auto"/>
                    <w:left w:val="none" w:sz="0" w:space="0" w:color="auto"/>
                    <w:bottom w:val="none" w:sz="0" w:space="0" w:color="auto"/>
                    <w:right w:val="none" w:sz="0" w:space="0" w:color="auto"/>
                  </w:divBdr>
                </w:div>
                <w:div w:id="7233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2588">
      <w:bodyDiv w:val="1"/>
      <w:marLeft w:val="0"/>
      <w:marRight w:val="0"/>
      <w:marTop w:val="0"/>
      <w:marBottom w:val="0"/>
      <w:divBdr>
        <w:top w:val="none" w:sz="0" w:space="0" w:color="auto"/>
        <w:left w:val="none" w:sz="0" w:space="0" w:color="auto"/>
        <w:bottom w:val="none" w:sz="0" w:space="0" w:color="auto"/>
        <w:right w:val="none" w:sz="0" w:space="0" w:color="auto"/>
      </w:divBdr>
      <w:divsChild>
        <w:div w:id="1272324661">
          <w:marLeft w:val="0"/>
          <w:marRight w:val="0"/>
          <w:marTop w:val="0"/>
          <w:marBottom w:val="0"/>
          <w:divBdr>
            <w:top w:val="none" w:sz="0" w:space="0" w:color="auto"/>
            <w:left w:val="none" w:sz="0" w:space="0" w:color="auto"/>
            <w:bottom w:val="none" w:sz="0" w:space="0" w:color="auto"/>
            <w:right w:val="none" w:sz="0" w:space="0" w:color="auto"/>
          </w:divBdr>
          <w:divsChild>
            <w:div w:id="374742187">
              <w:marLeft w:val="0"/>
              <w:marRight w:val="0"/>
              <w:marTop w:val="0"/>
              <w:marBottom w:val="0"/>
              <w:divBdr>
                <w:top w:val="none" w:sz="0" w:space="0" w:color="auto"/>
                <w:left w:val="none" w:sz="0" w:space="0" w:color="auto"/>
                <w:bottom w:val="none" w:sz="0" w:space="0" w:color="auto"/>
                <w:right w:val="none" w:sz="0" w:space="0" w:color="auto"/>
              </w:divBdr>
              <w:divsChild>
                <w:div w:id="1851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4135">
      <w:bodyDiv w:val="1"/>
      <w:marLeft w:val="0"/>
      <w:marRight w:val="0"/>
      <w:marTop w:val="0"/>
      <w:marBottom w:val="0"/>
      <w:divBdr>
        <w:top w:val="none" w:sz="0" w:space="0" w:color="auto"/>
        <w:left w:val="none" w:sz="0" w:space="0" w:color="auto"/>
        <w:bottom w:val="none" w:sz="0" w:space="0" w:color="auto"/>
        <w:right w:val="none" w:sz="0" w:space="0" w:color="auto"/>
      </w:divBdr>
    </w:div>
    <w:div w:id="1484351381">
      <w:bodyDiv w:val="1"/>
      <w:marLeft w:val="0"/>
      <w:marRight w:val="0"/>
      <w:marTop w:val="0"/>
      <w:marBottom w:val="0"/>
      <w:divBdr>
        <w:top w:val="none" w:sz="0" w:space="0" w:color="auto"/>
        <w:left w:val="none" w:sz="0" w:space="0" w:color="auto"/>
        <w:bottom w:val="none" w:sz="0" w:space="0" w:color="auto"/>
        <w:right w:val="none" w:sz="0" w:space="0" w:color="auto"/>
      </w:divBdr>
    </w:div>
    <w:div w:id="1513490180">
      <w:bodyDiv w:val="1"/>
      <w:marLeft w:val="0"/>
      <w:marRight w:val="0"/>
      <w:marTop w:val="0"/>
      <w:marBottom w:val="0"/>
      <w:divBdr>
        <w:top w:val="none" w:sz="0" w:space="0" w:color="auto"/>
        <w:left w:val="none" w:sz="0" w:space="0" w:color="auto"/>
        <w:bottom w:val="none" w:sz="0" w:space="0" w:color="auto"/>
        <w:right w:val="none" w:sz="0" w:space="0" w:color="auto"/>
      </w:divBdr>
      <w:divsChild>
        <w:div w:id="617445597">
          <w:marLeft w:val="0"/>
          <w:marRight w:val="0"/>
          <w:marTop w:val="0"/>
          <w:marBottom w:val="0"/>
          <w:divBdr>
            <w:top w:val="none" w:sz="0" w:space="0" w:color="auto"/>
            <w:left w:val="none" w:sz="0" w:space="0" w:color="auto"/>
            <w:bottom w:val="none" w:sz="0" w:space="0" w:color="auto"/>
            <w:right w:val="none" w:sz="0" w:space="0" w:color="auto"/>
          </w:divBdr>
          <w:divsChild>
            <w:div w:id="99689555">
              <w:marLeft w:val="0"/>
              <w:marRight w:val="0"/>
              <w:marTop w:val="0"/>
              <w:marBottom w:val="0"/>
              <w:divBdr>
                <w:top w:val="none" w:sz="0" w:space="0" w:color="auto"/>
                <w:left w:val="none" w:sz="0" w:space="0" w:color="auto"/>
                <w:bottom w:val="none" w:sz="0" w:space="0" w:color="auto"/>
                <w:right w:val="none" w:sz="0" w:space="0" w:color="auto"/>
              </w:divBdr>
              <w:divsChild>
                <w:div w:id="15354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1493">
      <w:bodyDiv w:val="1"/>
      <w:marLeft w:val="0"/>
      <w:marRight w:val="0"/>
      <w:marTop w:val="0"/>
      <w:marBottom w:val="0"/>
      <w:divBdr>
        <w:top w:val="none" w:sz="0" w:space="0" w:color="auto"/>
        <w:left w:val="none" w:sz="0" w:space="0" w:color="auto"/>
        <w:bottom w:val="none" w:sz="0" w:space="0" w:color="auto"/>
        <w:right w:val="none" w:sz="0" w:space="0" w:color="auto"/>
      </w:divBdr>
      <w:divsChild>
        <w:div w:id="1957717622">
          <w:marLeft w:val="0"/>
          <w:marRight w:val="0"/>
          <w:marTop w:val="0"/>
          <w:marBottom w:val="0"/>
          <w:divBdr>
            <w:top w:val="none" w:sz="0" w:space="0" w:color="auto"/>
            <w:left w:val="none" w:sz="0" w:space="0" w:color="auto"/>
            <w:bottom w:val="none" w:sz="0" w:space="0" w:color="auto"/>
            <w:right w:val="none" w:sz="0" w:space="0" w:color="auto"/>
          </w:divBdr>
          <w:divsChild>
            <w:div w:id="1580167012">
              <w:marLeft w:val="0"/>
              <w:marRight w:val="0"/>
              <w:marTop w:val="0"/>
              <w:marBottom w:val="0"/>
              <w:divBdr>
                <w:top w:val="none" w:sz="0" w:space="0" w:color="auto"/>
                <w:left w:val="none" w:sz="0" w:space="0" w:color="auto"/>
                <w:bottom w:val="none" w:sz="0" w:space="0" w:color="auto"/>
                <w:right w:val="none" w:sz="0" w:space="0" w:color="auto"/>
              </w:divBdr>
              <w:divsChild>
                <w:div w:id="4039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3177">
      <w:bodyDiv w:val="1"/>
      <w:marLeft w:val="0"/>
      <w:marRight w:val="0"/>
      <w:marTop w:val="0"/>
      <w:marBottom w:val="0"/>
      <w:divBdr>
        <w:top w:val="none" w:sz="0" w:space="0" w:color="auto"/>
        <w:left w:val="none" w:sz="0" w:space="0" w:color="auto"/>
        <w:bottom w:val="none" w:sz="0" w:space="0" w:color="auto"/>
        <w:right w:val="none" w:sz="0" w:space="0" w:color="auto"/>
      </w:divBdr>
      <w:divsChild>
        <w:div w:id="674576744">
          <w:marLeft w:val="0"/>
          <w:marRight w:val="0"/>
          <w:marTop w:val="0"/>
          <w:marBottom w:val="0"/>
          <w:divBdr>
            <w:top w:val="none" w:sz="0" w:space="0" w:color="auto"/>
            <w:left w:val="none" w:sz="0" w:space="0" w:color="auto"/>
            <w:bottom w:val="none" w:sz="0" w:space="0" w:color="auto"/>
            <w:right w:val="none" w:sz="0" w:space="0" w:color="auto"/>
          </w:divBdr>
          <w:divsChild>
            <w:div w:id="354355709">
              <w:marLeft w:val="0"/>
              <w:marRight w:val="0"/>
              <w:marTop w:val="0"/>
              <w:marBottom w:val="0"/>
              <w:divBdr>
                <w:top w:val="none" w:sz="0" w:space="0" w:color="auto"/>
                <w:left w:val="none" w:sz="0" w:space="0" w:color="auto"/>
                <w:bottom w:val="none" w:sz="0" w:space="0" w:color="auto"/>
                <w:right w:val="none" w:sz="0" w:space="0" w:color="auto"/>
              </w:divBdr>
              <w:divsChild>
                <w:div w:id="11639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7111">
      <w:bodyDiv w:val="1"/>
      <w:marLeft w:val="0"/>
      <w:marRight w:val="0"/>
      <w:marTop w:val="0"/>
      <w:marBottom w:val="0"/>
      <w:divBdr>
        <w:top w:val="none" w:sz="0" w:space="0" w:color="auto"/>
        <w:left w:val="none" w:sz="0" w:space="0" w:color="auto"/>
        <w:bottom w:val="none" w:sz="0" w:space="0" w:color="auto"/>
        <w:right w:val="none" w:sz="0" w:space="0" w:color="auto"/>
      </w:divBdr>
      <w:divsChild>
        <w:div w:id="179242601">
          <w:marLeft w:val="0"/>
          <w:marRight w:val="0"/>
          <w:marTop w:val="0"/>
          <w:marBottom w:val="0"/>
          <w:divBdr>
            <w:top w:val="none" w:sz="0" w:space="0" w:color="auto"/>
            <w:left w:val="none" w:sz="0" w:space="0" w:color="auto"/>
            <w:bottom w:val="none" w:sz="0" w:space="0" w:color="auto"/>
            <w:right w:val="none" w:sz="0" w:space="0" w:color="auto"/>
          </w:divBdr>
          <w:divsChild>
            <w:div w:id="238905158">
              <w:marLeft w:val="0"/>
              <w:marRight w:val="0"/>
              <w:marTop w:val="0"/>
              <w:marBottom w:val="0"/>
              <w:divBdr>
                <w:top w:val="none" w:sz="0" w:space="0" w:color="auto"/>
                <w:left w:val="none" w:sz="0" w:space="0" w:color="auto"/>
                <w:bottom w:val="none" w:sz="0" w:space="0" w:color="auto"/>
                <w:right w:val="none" w:sz="0" w:space="0" w:color="auto"/>
              </w:divBdr>
              <w:divsChild>
                <w:div w:id="19069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9273">
      <w:bodyDiv w:val="1"/>
      <w:marLeft w:val="0"/>
      <w:marRight w:val="0"/>
      <w:marTop w:val="0"/>
      <w:marBottom w:val="0"/>
      <w:divBdr>
        <w:top w:val="none" w:sz="0" w:space="0" w:color="auto"/>
        <w:left w:val="none" w:sz="0" w:space="0" w:color="auto"/>
        <w:bottom w:val="none" w:sz="0" w:space="0" w:color="auto"/>
        <w:right w:val="none" w:sz="0" w:space="0" w:color="auto"/>
      </w:divBdr>
      <w:divsChild>
        <w:div w:id="911475428">
          <w:marLeft w:val="0"/>
          <w:marRight w:val="0"/>
          <w:marTop w:val="0"/>
          <w:marBottom w:val="0"/>
          <w:divBdr>
            <w:top w:val="none" w:sz="0" w:space="0" w:color="auto"/>
            <w:left w:val="none" w:sz="0" w:space="0" w:color="auto"/>
            <w:bottom w:val="none" w:sz="0" w:space="0" w:color="auto"/>
            <w:right w:val="none" w:sz="0" w:space="0" w:color="auto"/>
          </w:divBdr>
          <w:divsChild>
            <w:div w:id="1795556710">
              <w:marLeft w:val="0"/>
              <w:marRight w:val="0"/>
              <w:marTop w:val="0"/>
              <w:marBottom w:val="0"/>
              <w:divBdr>
                <w:top w:val="none" w:sz="0" w:space="0" w:color="auto"/>
                <w:left w:val="none" w:sz="0" w:space="0" w:color="auto"/>
                <w:bottom w:val="none" w:sz="0" w:space="0" w:color="auto"/>
                <w:right w:val="none" w:sz="0" w:space="0" w:color="auto"/>
              </w:divBdr>
              <w:divsChild>
                <w:div w:id="19089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c-procurement@beyondzero.org.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rc-procurement@beyondzero.org.za" TargetMode="External"/><Relationship Id="rId4" Type="http://schemas.openxmlformats.org/officeDocument/2006/relationships/settings" Target="settings.xml"/><Relationship Id="rId9" Type="http://schemas.openxmlformats.org/officeDocument/2006/relationships/hyperlink" Target="mailto:crc-procurement@beyondzero.org.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CBC6-2AA3-8848-B7E9-CE89727D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5189</Words>
  <Characters>29580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Masixole Barnes</dc:creator>
  <cp:keywords/>
  <dc:description/>
  <cp:lastModifiedBy>Jabulani Ngonyama</cp:lastModifiedBy>
  <cp:revision>2</cp:revision>
  <dcterms:created xsi:type="dcterms:W3CDTF">2024-05-09T12:35:00Z</dcterms:created>
  <dcterms:modified xsi:type="dcterms:W3CDTF">2024-05-09T12:35:00Z</dcterms:modified>
</cp:coreProperties>
</file>